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МИНПРОСВЕЩЕНИЯ РОССИИ</w:t>
      </w: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высшего образования</w:t>
      </w: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имени Козьмы Минина»</w:t>
      </w: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ind w:left="3402" w:firstLine="1418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91840" w:rsidRPr="00891840" w:rsidRDefault="00891840" w:rsidP="00891840">
      <w:pPr>
        <w:spacing w:after="0" w:line="240" w:lineRule="auto"/>
        <w:ind w:left="3402" w:firstLine="1418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9184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УТВЕРЖДЕНО </w:t>
      </w:r>
    </w:p>
    <w:p w:rsidR="00891840" w:rsidRPr="00891840" w:rsidRDefault="00891840" w:rsidP="00891840">
      <w:pPr>
        <w:spacing w:after="0" w:line="240" w:lineRule="auto"/>
        <w:ind w:left="3402" w:firstLine="1418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9184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Решением Ученого совета </w:t>
      </w:r>
    </w:p>
    <w:p w:rsidR="00891840" w:rsidRPr="00891840" w:rsidRDefault="00891840" w:rsidP="00891840">
      <w:pPr>
        <w:spacing w:after="0" w:line="240" w:lineRule="auto"/>
        <w:ind w:left="3402" w:firstLine="1418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91840">
        <w:rPr>
          <w:rFonts w:ascii="Times New Roman" w:eastAsia="Times New Roman" w:hAnsi="Times New Roman" w:cs="Calibri"/>
          <w:sz w:val="24"/>
          <w:szCs w:val="24"/>
          <w:lang w:eastAsia="ru-RU"/>
        </w:rPr>
        <w:t>Протокол № 6</w:t>
      </w:r>
      <w:r w:rsidRPr="00891840">
        <w:rPr>
          <w:rFonts w:ascii="Times New Roman" w:eastAsia="Times New Roman" w:hAnsi="Times New Roman" w:cs="Calibri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5E4F70" w:rsidRPr="005E4F70" w:rsidRDefault="00891840" w:rsidP="00891840">
      <w:pPr>
        <w:spacing w:after="0" w:line="240" w:lineRule="auto"/>
        <w:ind w:left="4956" w:hanging="136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91840">
        <w:rPr>
          <w:rFonts w:ascii="Times New Roman" w:eastAsia="Times New Roman" w:hAnsi="Times New Roman" w:cs="Calibri"/>
          <w:sz w:val="24"/>
          <w:szCs w:val="24"/>
          <w:lang w:eastAsia="ru-RU"/>
        </w:rPr>
        <w:t>25 февраля 2021 г.</w:t>
      </w:r>
    </w:p>
    <w:p w:rsidR="00ED4506" w:rsidRPr="00467910" w:rsidRDefault="00ED4506" w:rsidP="00ED450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                                   </w:t>
      </w: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программа модуля</w:t>
      </w: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ru-RU"/>
        </w:rPr>
        <w:t>основы научных знаний</w:t>
      </w:r>
      <w:r w:rsidRPr="00467910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»</w:t>
      </w: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i/>
          <w:sz w:val="18"/>
          <w:szCs w:val="18"/>
          <w:lang w:eastAsia="ru-RU"/>
        </w:rPr>
      </w:pPr>
    </w:p>
    <w:p w:rsidR="00ED4506" w:rsidRPr="00467910" w:rsidRDefault="00ED4506" w:rsidP="00ED4506">
      <w:pPr>
        <w:spacing w:after="0" w:line="240" w:lineRule="auto"/>
        <w:ind w:left="993" w:hanging="993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Профиль:  Биология и Химия</w:t>
      </w: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i/>
          <w:sz w:val="18"/>
          <w:szCs w:val="18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Форма обучения – очная</w:t>
      </w: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12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з.е.</w:t>
      </w: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91840" w:rsidRDefault="00891840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91840" w:rsidRDefault="00891840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91840" w:rsidRPr="00467910" w:rsidRDefault="00891840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bookmarkStart w:id="0" w:name="_GoBack"/>
      <w:bookmarkEnd w:id="0"/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г. Нижний Новгород</w:t>
      </w:r>
    </w:p>
    <w:p w:rsidR="00ED4506" w:rsidRPr="00467910" w:rsidRDefault="00ED4506" w:rsidP="00ED450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2021 год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br w:type="page"/>
      </w:r>
    </w:p>
    <w:p w:rsidR="00ED4506" w:rsidRPr="00467910" w:rsidRDefault="00ED4506" w:rsidP="00ED450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Основы научных знаний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» разработана на основе:</w:t>
      </w:r>
    </w:p>
    <w:p w:rsidR="00ED4506" w:rsidRPr="00467910" w:rsidRDefault="00ED4506" w:rsidP="00ED4506">
      <w:pPr>
        <w:numPr>
          <w:ilvl w:val="0"/>
          <w:numId w:val="3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– магистратура  по направлению подготовки 44.03.05 Педагогическое образование (с двумя уро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в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нями подготовки) (уровень бакалавриата), утвержденного приказом Министерства образования и науки Российской Федерации от 22.02.2018 г., № 125</w:t>
      </w:r>
    </w:p>
    <w:p w:rsidR="00ED4506" w:rsidRPr="00467910" w:rsidRDefault="00ED4506" w:rsidP="00ED4506">
      <w:pPr>
        <w:numPr>
          <w:ilvl w:val="0"/>
          <w:numId w:val="3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Профессионального стандарта 01.001 «Педагог (педагогическая деятельность в  сфере дошкольного, начального общего, основного общего, среднего общего образования) (воспит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а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тель, учитель)», утвержденного приказом </w:t>
      </w:r>
      <w:r w:rsidRPr="00467910">
        <w:rPr>
          <w:rFonts w:ascii="Times New Roman" w:eastAsia="Times New Roman" w:hAnsi="Times New Roman" w:cs="Calibri"/>
          <w:sz w:val="24"/>
          <w:szCs w:val="24"/>
        </w:rPr>
        <w:t>Министерства труда и социальной защиты Росси</w:t>
      </w:r>
      <w:r w:rsidRPr="00467910">
        <w:rPr>
          <w:rFonts w:ascii="Times New Roman" w:eastAsia="Times New Roman" w:hAnsi="Times New Roman" w:cs="Calibri"/>
          <w:sz w:val="24"/>
          <w:szCs w:val="24"/>
        </w:rPr>
        <w:t>й</w:t>
      </w:r>
      <w:r w:rsidRPr="00467910">
        <w:rPr>
          <w:rFonts w:ascii="Times New Roman" w:eastAsia="Times New Roman" w:hAnsi="Times New Roman" w:cs="Calibri"/>
          <w:sz w:val="24"/>
          <w:szCs w:val="24"/>
        </w:rPr>
        <w:t xml:space="preserve">ской Федерации 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от 18 октября 2013 г., № 544 н.</w:t>
      </w:r>
    </w:p>
    <w:p w:rsidR="00ED4506" w:rsidRPr="00467910" w:rsidRDefault="00ED4506" w:rsidP="00ED4506">
      <w:pPr>
        <w:numPr>
          <w:ilvl w:val="0"/>
          <w:numId w:val="3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Учебного плана по направлению подготовки 44.03.05 Педагогическое образование (с двумя профилями подготвоки), профиль подготовки Биология и Химия,  утвержденного  реш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е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нием  Ученого  совета  НГПУ им. К. Минина от </w:t>
      </w:r>
      <w:r w:rsidR="005E4F70">
        <w:rPr>
          <w:rFonts w:ascii="Times New Roman" w:eastAsia="Times New Roman" w:hAnsi="Times New Roman" w:cs="Calibri"/>
          <w:sz w:val="24"/>
          <w:szCs w:val="24"/>
          <w:lang w:eastAsia="ru-RU"/>
        </w:rPr>
        <w:t>25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февраля 2021 г., протокол № </w:t>
      </w:r>
      <w:r w:rsidR="005E4F70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ED4506" w:rsidRPr="00467910" w:rsidRDefault="00ED4506" w:rsidP="00ED4506">
      <w:pPr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Авторы:</w:t>
      </w: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925"/>
      </w:tblGrid>
      <w:tr w:rsidR="00ED4506" w:rsidRPr="00467910" w:rsidTr="00557935">
        <w:tc>
          <w:tcPr>
            <w:tcW w:w="4928" w:type="dxa"/>
          </w:tcPr>
          <w:p w:rsidR="00ED4506" w:rsidRPr="00467910" w:rsidRDefault="00ED4506" w:rsidP="00557935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467910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925" w:type="dxa"/>
          </w:tcPr>
          <w:p w:rsidR="00ED4506" w:rsidRPr="00467910" w:rsidRDefault="00ED4506" w:rsidP="00557935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467910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ED4506" w:rsidRPr="00467910" w:rsidTr="00557935">
        <w:tc>
          <w:tcPr>
            <w:tcW w:w="4928" w:type="dxa"/>
          </w:tcPr>
          <w:p w:rsidR="00ED4506" w:rsidRPr="00467910" w:rsidRDefault="00ED4506" w:rsidP="0055793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Мальцева Светлана Михайловна, кандидат философских наук, доцент</w:t>
            </w:r>
          </w:p>
        </w:tc>
        <w:tc>
          <w:tcPr>
            <w:tcW w:w="4925" w:type="dxa"/>
          </w:tcPr>
          <w:p w:rsidR="00ED4506" w:rsidRPr="00467910" w:rsidRDefault="00ED4506" w:rsidP="00557935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Философии и теологии</w:t>
            </w:r>
          </w:p>
        </w:tc>
      </w:tr>
      <w:tr w:rsidR="00ED4506" w:rsidRPr="00467910" w:rsidTr="00557935">
        <w:tc>
          <w:tcPr>
            <w:tcW w:w="4928" w:type="dxa"/>
          </w:tcPr>
          <w:p w:rsidR="00ED4506" w:rsidRPr="00467910" w:rsidRDefault="00ED4506" w:rsidP="0055793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Каткова Ольга Владимировна, кандидат п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дагогических наук, доцент</w:t>
            </w:r>
          </w:p>
        </w:tc>
        <w:tc>
          <w:tcPr>
            <w:tcW w:w="4925" w:type="dxa"/>
          </w:tcPr>
          <w:p w:rsidR="00ED4506" w:rsidRPr="00467910" w:rsidRDefault="00ED4506" w:rsidP="0055793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разования</w:t>
            </w:r>
          </w:p>
        </w:tc>
      </w:tr>
      <w:tr w:rsidR="00ED4506" w:rsidRPr="00467910" w:rsidTr="00557935">
        <w:tc>
          <w:tcPr>
            <w:tcW w:w="4928" w:type="dxa"/>
          </w:tcPr>
          <w:p w:rsidR="00ED4506" w:rsidRDefault="00ED4506" w:rsidP="0055793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Елизарова Екатерина Юрьевна, старший преподаватель</w:t>
            </w:r>
          </w:p>
        </w:tc>
        <w:tc>
          <w:tcPr>
            <w:tcW w:w="4925" w:type="dxa"/>
          </w:tcPr>
          <w:p w:rsidR="00ED4506" w:rsidRPr="00467910" w:rsidRDefault="00ED4506" w:rsidP="0055793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Физики, математики и физико-математического образования </w:t>
            </w:r>
          </w:p>
        </w:tc>
      </w:tr>
      <w:tr w:rsidR="00ED4506" w:rsidRPr="00467910" w:rsidTr="00557935">
        <w:tc>
          <w:tcPr>
            <w:tcW w:w="4928" w:type="dxa"/>
          </w:tcPr>
          <w:p w:rsidR="00ED4506" w:rsidRDefault="00ED4506" w:rsidP="0055793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Гришина Анна Викторовна, кандидат пс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хологических наук, доцент</w:t>
            </w:r>
          </w:p>
        </w:tc>
        <w:tc>
          <w:tcPr>
            <w:tcW w:w="4925" w:type="dxa"/>
          </w:tcPr>
          <w:p w:rsidR="00ED4506" w:rsidRPr="00467910" w:rsidRDefault="00ED4506" w:rsidP="0055793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Управление научных исследований</w:t>
            </w:r>
          </w:p>
        </w:tc>
      </w:tr>
      <w:tr w:rsidR="00ED4506" w:rsidRPr="00467910" w:rsidTr="00557935">
        <w:tc>
          <w:tcPr>
            <w:tcW w:w="4928" w:type="dxa"/>
          </w:tcPr>
          <w:p w:rsidR="00ED4506" w:rsidRDefault="00ED4506" w:rsidP="0055793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Барбашова Галина Леонидовна, кандидат педагогических наук, доцент</w:t>
            </w:r>
          </w:p>
        </w:tc>
        <w:tc>
          <w:tcPr>
            <w:tcW w:w="4925" w:type="dxa"/>
          </w:tcPr>
          <w:p w:rsidR="00ED4506" w:rsidRPr="00467910" w:rsidRDefault="00ED4506" w:rsidP="0055793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Физики, математики и физико-математического образования</w:t>
            </w:r>
          </w:p>
        </w:tc>
      </w:tr>
      <w:tr w:rsidR="00ED4506" w:rsidRPr="00467910" w:rsidTr="00557935">
        <w:tc>
          <w:tcPr>
            <w:tcW w:w="4928" w:type="dxa"/>
          </w:tcPr>
          <w:p w:rsidR="00ED4506" w:rsidRDefault="00ED4506" w:rsidP="00ED450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Курылева Ольга Игоревна, кандидат пед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гогических наук, заведующая кафедрой</w:t>
            </w:r>
          </w:p>
        </w:tc>
        <w:tc>
          <w:tcPr>
            <w:tcW w:w="4925" w:type="dxa"/>
          </w:tcPr>
          <w:p w:rsidR="00ED4506" w:rsidRPr="00467910" w:rsidRDefault="00ED4506" w:rsidP="0055793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ED4506" w:rsidRPr="00467910" w:rsidTr="00557935">
        <w:tc>
          <w:tcPr>
            <w:tcW w:w="4928" w:type="dxa"/>
          </w:tcPr>
          <w:p w:rsidR="00ED4506" w:rsidRDefault="00ED4506" w:rsidP="0055793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Перевощикова Елена Николаевна, доктор педагогических наук, профессор</w:t>
            </w:r>
          </w:p>
        </w:tc>
        <w:tc>
          <w:tcPr>
            <w:tcW w:w="4925" w:type="dxa"/>
          </w:tcPr>
          <w:p w:rsidR="00ED4506" w:rsidRPr="00467910" w:rsidRDefault="00ED4506" w:rsidP="0055793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Физики, математики и физико-математического образования</w:t>
            </w:r>
          </w:p>
        </w:tc>
      </w:tr>
    </w:tbl>
    <w:p w:rsidR="00ED4506" w:rsidRPr="00467910" w:rsidRDefault="00ED4506" w:rsidP="00ED450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Default="005E4F70" w:rsidP="00ED450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E4F70">
        <w:rPr>
          <w:rFonts w:ascii="Times New Roman" w:eastAsia="Times New Roman" w:hAnsi="Times New Roman" w:cs="Calibri"/>
          <w:sz w:val="24"/>
          <w:szCs w:val="24"/>
          <w:lang w:eastAsia="ru-RU"/>
        </w:rPr>
        <w:t>Одобрена на заседании выпускающей кафедры биологии, химии и биолого-химического обр</w:t>
      </w:r>
      <w:r w:rsidRPr="005E4F70">
        <w:rPr>
          <w:rFonts w:ascii="Times New Roman" w:eastAsia="Times New Roman" w:hAnsi="Times New Roman" w:cs="Calibri"/>
          <w:sz w:val="24"/>
          <w:szCs w:val="24"/>
          <w:lang w:eastAsia="ru-RU"/>
        </w:rPr>
        <w:t>а</w:t>
      </w:r>
      <w:r w:rsidRPr="005E4F70">
        <w:rPr>
          <w:rFonts w:ascii="Times New Roman" w:eastAsia="Times New Roman" w:hAnsi="Times New Roman" w:cs="Calibri"/>
          <w:sz w:val="24"/>
          <w:szCs w:val="24"/>
          <w:lang w:eastAsia="ru-RU"/>
        </w:rPr>
        <w:t>зования (протокол № «4» от  14 января  2021 г.).</w:t>
      </w:r>
    </w:p>
    <w:p w:rsidR="005E4F70" w:rsidRDefault="005E4F70" w:rsidP="00ED450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5E4F70" w:rsidRPr="00467910" w:rsidRDefault="005E4F70" w:rsidP="00ED450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D4506" w:rsidRPr="00467910" w:rsidRDefault="00ED4506" w:rsidP="00ED450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Зав. выпускающей кафедрой биологии,</w:t>
      </w:r>
    </w:p>
    <w:p w:rsidR="00ED4506" w:rsidRPr="00467910" w:rsidRDefault="00ED4506" w:rsidP="00ED450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химии и биолого-химического образования____________________ /Ю.Ю. Давыдова/</w:t>
      </w:r>
    </w:p>
    <w:p w:rsidR="00ED4506" w:rsidRPr="00467910" w:rsidRDefault="00ED4506" w:rsidP="00ED450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90058" w:rsidRPr="00F90058" w:rsidRDefault="00F90058" w:rsidP="00F90058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90058">
        <w:rPr>
          <w:rFonts w:ascii="Times New Roman" w:eastAsia="Times New Roman" w:hAnsi="Times New Roman" w:cs="Calibri"/>
          <w:sz w:val="24"/>
          <w:szCs w:val="24"/>
          <w:lang w:eastAsia="ru-RU"/>
        </w:rPr>
        <w:t>СОГЛАСОВАНО</w:t>
      </w:r>
    </w:p>
    <w:p w:rsidR="00F90058" w:rsidRPr="00F90058" w:rsidRDefault="00F90058" w:rsidP="00F90058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90058" w:rsidRPr="00F90058" w:rsidRDefault="00F90058" w:rsidP="00F90058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9005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Начальник отдела управления </w:t>
      </w:r>
    </w:p>
    <w:p w:rsidR="00F90058" w:rsidRPr="00F90058" w:rsidRDefault="00F90058" w:rsidP="00F90058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90058">
        <w:rPr>
          <w:rFonts w:ascii="Times New Roman" w:eastAsia="Times New Roman" w:hAnsi="Times New Roman" w:cs="Calibri"/>
          <w:sz w:val="24"/>
          <w:szCs w:val="24"/>
          <w:lang w:eastAsia="ru-RU"/>
        </w:rPr>
        <w:t>образовательными программами                      _________________/ Н.И. Фомина /</w:t>
      </w:r>
    </w:p>
    <w:p w:rsidR="00F90058" w:rsidRPr="00F90058" w:rsidRDefault="00F90058" w:rsidP="00F90058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90058">
        <w:rPr>
          <w:rFonts w:ascii="Times New Roman" w:eastAsia="Times New Roman" w:hAnsi="Times New Roman" w:cs="Calibri"/>
          <w:sz w:val="24"/>
          <w:szCs w:val="24"/>
          <w:lang w:eastAsia="ru-RU"/>
        </w:rPr>
        <w:t>«25» февраля 2021 г.</w:t>
      </w:r>
    </w:p>
    <w:p w:rsidR="00F90058" w:rsidRPr="00F90058" w:rsidRDefault="00F90058" w:rsidP="00F90058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F90058" w:rsidRPr="00F90058" w:rsidRDefault="00F90058" w:rsidP="00F90058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90058">
        <w:rPr>
          <w:rFonts w:ascii="Times New Roman" w:eastAsia="Times New Roman" w:hAnsi="Times New Roman" w:cs="Calibri"/>
          <w:sz w:val="24"/>
          <w:szCs w:val="24"/>
          <w:lang w:eastAsia="ru-RU"/>
        </w:rPr>
        <w:t>Начальник учебно-методического</w:t>
      </w:r>
    </w:p>
    <w:p w:rsidR="00F90058" w:rsidRPr="00F90058" w:rsidRDefault="00F90058" w:rsidP="00F90058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90058">
        <w:rPr>
          <w:rFonts w:ascii="Times New Roman" w:eastAsia="Times New Roman" w:hAnsi="Times New Roman" w:cs="Calibri"/>
          <w:sz w:val="24"/>
          <w:szCs w:val="24"/>
          <w:lang w:eastAsia="ru-RU"/>
        </w:rPr>
        <w:t>управления                                                             _________________/Р.А. Саберов/</w:t>
      </w:r>
    </w:p>
    <w:p w:rsidR="00ED4506" w:rsidRPr="00F90058" w:rsidRDefault="00F90058" w:rsidP="005E4F70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90058">
        <w:rPr>
          <w:rFonts w:ascii="Times New Roman" w:eastAsia="Times New Roman" w:hAnsi="Times New Roman" w:cs="Calibri"/>
          <w:sz w:val="24"/>
          <w:szCs w:val="24"/>
          <w:lang w:eastAsia="ru-RU"/>
        </w:rPr>
        <w:t>«25» февраля 2021 г.</w:t>
      </w:r>
      <w:r w:rsidR="00ED4506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C775C" w:rsidRDefault="009C775C" w:rsidP="009C77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13C0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7"/>
        <w:tblW w:w="92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673"/>
      </w:tblGrid>
      <w:tr w:rsidR="009C775C" w:rsidRPr="00DE1736" w:rsidTr="00ED4506">
        <w:tc>
          <w:tcPr>
            <w:tcW w:w="8613" w:type="dxa"/>
          </w:tcPr>
          <w:p w:rsidR="009C775C" w:rsidRPr="00287F41" w:rsidRDefault="009C775C" w:rsidP="009C775C">
            <w:pPr>
              <w:numPr>
                <w:ilvl w:val="0"/>
                <w:numId w:val="35"/>
              </w:numPr>
              <w:spacing w:line="23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287F41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……………………………..…</w:t>
            </w:r>
          </w:p>
          <w:p w:rsidR="009C775C" w:rsidRPr="00DE1736" w:rsidRDefault="009C775C" w:rsidP="001C2B12">
            <w:pPr>
              <w:spacing w:line="23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673" w:type="dxa"/>
          </w:tcPr>
          <w:p w:rsidR="009C775C" w:rsidRPr="007D2E57" w:rsidRDefault="009C775C" w:rsidP="001C2B12">
            <w:pPr>
              <w:spacing w:after="200"/>
            </w:pPr>
            <w:r w:rsidRPr="007D2E57">
              <w:t>4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287F41" w:rsidRDefault="009C775C" w:rsidP="009C775C">
            <w:pPr>
              <w:numPr>
                <w:ilvl w:val="0"/>
                <w:numId w:val="35"/>
              </w:numPr>
              <w:spacing w:line="23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287F41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…………………………………..</w:t>
            </w:r>
          </w:p>
          <w:p w:rsidR="009C775C" w:rsidRPr="00DE1736" w:rsidRDefault="009C775C" w:rsidP="001C2B12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673" w:type="dxa"/>
          </w:tcPr>
          <w:p w:rsidR="009C775C" w:rsidRPr="007D2E57" w:rsidRDefault="009C775C" w:rsidP="001C2B12">
            <w:pPr>
              <w:spacing w:after="200"/>
            </w:pPr>
            <w:r w:rsidRPr="007D2E57">
              <w:t>5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161E8E" w:rsidRDefault="009C775C" w:rsidP="009C775C">
            <w:pPr>
              <w:numPr>
                <w:ilvl w:val="0"/>
                <w:numId w:val="35"/>
              </w:numPr>
              <w:spacing w:line="23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287F41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……………………………………….</w:t>
            </w:r>
          </w:p>
          <w:p w:rsidR="009C775C" w:rsidRPr="00DE1736" w:rsidRDefault="009C775C" w:rsidP="001C2B12">
            <w:pPr>
              <w:spacing w:line="23" w:lineRule="atLeast"/>
              <w:rPr>
                <w:rFonts w:ascii="Times New Roman" w:hAnsi="Times New Roman"/>
              </w:rPr>
            </w:pPr>
          </w:p>
        </w:tc>
        <w:tc>
          <w:tcPr>
            <w:tcW w:w="673" w:type="dxa"/>
          </w:tcPr>
          <w:p w:rsidR="009C775C" w:rsidRPr="007D2E57" w:rsidRDefault="009C775C" w:rsidP="001C2B12">
            <w:pPr>
              <w:spacing w:after="200" w:line="276" w:lineRule="auto"/>
            </w:pPr>
            <w:r>
              <w:t>9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287F41" w:rsidRDefault="009C775C" w:rsidP="009C775C">
            <w:pPr>
              <w:numPr>
                <w:ilvl w:val="0"/>
                <w:numId w:val="35"/>
              </w:numPr>
              <w:spacing w:line="23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287F41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…………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73" w:type="dxa"/>
          </w:tcPr>
          <w:p w:rsidR="009C775C" w:rsidRPr="007D2E57" w:rsidRDefault="009C775C" w:rsidP="001C2B12">
            <w:pPr>
              <w:spacing w:after="200" w:line="276" w:lineRule="auto"/>
            </w:pPr>
            <w:r>
              <w:t>12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287F41" w:rsidRDefault="009C775C" w:rsidP="009C775C">
            <w:pPr>
              <w:numPr>
                <w:ilvl w:val="0"/>
                <w:numId w:val="35"/>
              </w:numPr>
              <w:spacing w:line="23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287F41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73" w:type="dxa"/>
          </w:tcPr>
          <w:p w:rsidR="009C775C" w:rsidRPr="007D2E57" w:rsidRDefault="009C775C" w:rsidP="001C2B12">
            <w:pPr>
              <w:spacing w:after="200" w:line="276" w:lineRule="auto"/>
            </w:pPr>
            <w:r>
              <w:t>15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287F41" w:rsidRDefault="009C775C" w:rsidP="001C2B12">
            <w:pPr>
              <w:spacing w:line="23" w:lineRule="atLeast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Программа дисциплины «Философия»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………………………………...…..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73" w:type="dxa"/>
          </w:tcPr>
          <w:p w:rsidR="009C775C" w:rsidRPr="007D2E57" w:rsidRDefault="009C775C" w:rsidP="001C2B12">
            <w:pPr>
              <w:spacing w:after="200" w:line="276" w:lineRule="auto"/>
            </w:pPr>
            <w:r>
              <w:t>15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287F41" w:rsidRDefault="009C775C" w:rsidP="001C2B12">
            <w:pPr>
              <w:spacing w:line="23" w:lineRule="atLeast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Программа дисциплины «Концепции современного естествознания»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F41">
              <w:rPr>
                <w:rFonts w:ascii="Times New Roman" w:hAnsi="Times New Roman"/>
                <w:sz w:val="24"/>
                <w:szCs w:val="24"/>
              </w:rPr>
              <w:t>………</w:t>
            </w:r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73" w:type="dxa"/>
          </w:tcPr>
          <w:p w:rsidR="009C775C" w:rsidRPr="007D2E57" w:rsidRDefault="009C775C" w:rsidP="001C2B12">
            <w:pPr>
              <w:spacing w:after="200" w:line="276" w:lineRule="auto"/>
            </w:pPr>
            <w:r>
              <w:t>19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A75A92" w:rsidRDefault="009C775C" w:rsidP="001C2B12">
            <w:pPr>
              <w:spacing w:line="23" w:lineRule="atLeas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75A92">
              <w:rPr>
                <w:rFonts w:ascii="Times New Roman" w:hAnsi="Times New Roman"/>
                <w:sz w:val="24"/>
                <w:szCs w:val="24"/>
              </w:rPr>
              <w:t>5.3.Программа дисциплины «Основы научно-исследовательской деятельности»..</w:t>
            </w:r>
          </w:p>
          <w:p w:rsidR="009C775C" w:rsidRPr="00DE173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73" w:type="dxa"/>
          </w:tcPr>
          <w:p w:rsidR="009C775C" w:rsidRPr="007D2E57" w:rsidRDefault="009C775C" w:rsidP="001C2B12">
            <w:pPr>
              <w:spacing w:after="200" w:line="276" w:lineRule="auto"/>
            </w:pPr>
            <w:r>
              <w:t>24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ED4506" w:rsidRDefault="009C775C" w:rsidP="001C2B12">
            <w:pPr>
              <w:spacing w:line="23" w:lineRule="atLeast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ED45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5.4.Программа дисциплины «Математические методы обработки данных» …..</w:t>
            </w:r>
          </w:p>
          <w:p w:rsidR="009C775C" w:rsidRPr="00ED450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73" w:type="dxa"/>
          </w:tcPr>
          <w:p w:rsidR="009C775C" w:rsidRPr="00ED4506" w:rsidRDefault="009C775C" w:rsidP="001C2B12">
            <w:pPr>
              <w:spacing w:after="200" w:line="276" w:lineRule="auto"/>
              <w:rPr>
                <w:color w:val="000000" w:themeColor="text1"/>
              </w:rPr>
            </w:pPr>
            <w:r w:rsidRPr="00ED4506">
              <w:rPr>
                <w:color w:val="000000" w:themeColor="text1"/>
              </w:rPr>
              <w:t>27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ED4506" w:rsidRDefault="009C775C" w:rsidP="001C2B12">
            <w:pPr>
              <w:spacing w:line="23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D45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5.5.Программа дисциплины «Основы теории статистики» …………………….</w:t>
            </w:r>
          </w:p>
          <w:p w:rsidR="009C775C" w:rsidRPr="00ED4506" w:rsidRDefault="009C775C" w:rsidP="001C2B12">
            <w:pPr>
              <w:spacing w:line="23" w:lineRule="atLeast"/>
              <w:outlineLvl w:val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73" w:type="dxa"/>
          </w:tcPr>
          <w:p w:rsidR="009C775C" w:rsidRPr="00ED4506" w:rsidRDefault="009C775C" w:rsidP="001C2B12">
            <w:pPr>
              <w:spacing w:after="200" w:line="276" w:lineRule="auto"/>
              <w:rPr>
                <w:color w:val="000000" w:themeColor="text1"/>
              </w:rPr>
            </w:pPr>
            <w:r w:rsidRPr="00ED4506">
              <w:rPr>
                <w:color w:val="000000" w:themeColor="text1"/>
              </w:rPr>
              <w:t>31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ED4506" w:rsidRDefault="009C775C" w:rsidP="009C775C">
            <w:pPr>
              <w:spacing w:line="23" w:lineRule="atLeast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ED45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5.6.Программа дисциплины «Биология» …………………………………………</w:t>
            </w:r>
          </w:p>
        </w:tc>
        <w:tc>
          <w:tcPr>
            <w:tcW w:w="673" w:type="dxa"/>
          </w:tcPr>
          <w:p w:rsidR="009C775C" w:rsidRPr="00ED4506" w:rsidRDefault="009C775C" w:rsidP="001C2B12">
            <w:pPr>
              <w:spacing w:after="200" w:line="276" w:lineRule="auto"/>
              <w:rPr>
                <w:color w:val="000000" w:themeColor="text1"/>
              </w:rPr>
            </w:pPr>
            <w:r w:rsidRPr="00ED4506">
              <w:rPr>
                <w:color w:val="000000" w:themeColor="text1"/>
              </w:rPr>
              <w:t>31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ED4506" w:rsidRDefault="009C775C" w:rsidP="001C2B12">
            <w:pPr>
              <w:spacing w:line="23" w:lineRule="atLeast"/>
              <w:outlineLvl w:val="0"/>
              <w:rPr>
                <w:rFonts w:ascii="Times New Roman" w:eastAsia="Times New Roman" w:hAnsi="Times New Roman"/>
                <w:color w:val="000000" w:themeColor="text1"/>
                <w:kern w:val="36"/>
              </w:rPr>
            </w:pPr>
            <w:r w:rsidRPr="00ED45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.5.7.Программа дисциплины  «Логика» ……………………………………………</w:t>
            </w:r>
          </w:p>
        </w:tc>
        <w:tc>
          <w:tcPr>
            <w:tcW w:w="673" w:type="dxa"/>
          </w:tcPr>
          <w:p w:rsidR="009C775C" w:rsidRPr="00ED4506" w:rsidRDefault="009C775C" w:rsidP="001C2B12">
            <w:pPr>
              <w:spacing w:after="200" w:line="276" w:lineRule="auto"/>
              <w:rPr>
                <w:color w:val="000000" w:themeColor="text1"/>
              </w:rPr>
            </w:pPr>
            <w:r w:rsidRPr="00ED4506">
              <w:rPr>
                <w:color w:val="000000" w:themeColor="text1"/>
              </w:rPr>
              <w:t>31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ED4506" w:rsidRDefault="009C775C" w:rsidP="001C2B12">
            <w:pPr>
              <w:spacing w:line="23" w:lineRule="atLeast"/>
              <w:outlineLvl w:val="0"/>
              <w:rPr>
                <w:rFonts w:ascii="Times New Roman" w:eastAsia="Times New Roman" w:hAnsi="Times New Roman"/>
                <w:color w:val="000000" w:themeColor="text1"/>
                <w:kern w:val="36"/>
              </w:rPr>
            </w:pPr>
            <w:r w:rsidRPr="00ED45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6.Программа практики………………………………………..…. не предусмотрена</w:t>
            </w:r>
          </w:p>
        </w:tc>
        <w:tc>
          <w:tcPr>
            <w:tcW w:w="673" w:type="dxa"/>
          </w:tcPr>
          <w:p w:rsidR="009C775C" w:rsidRPr="00ED4506" w:rsidRDefault="009C775C" w:rsidP="001C2B12">
            <w:pPr>
              <w:spacing w:after="200" w:line="276" w:lineRule="auto"/>
              <w:rPr>
                <w:color w:val="000000" w:themeColor="text1"/>
              </w:rPr>
            </w:pPr>
            <w:r w:rsidRPr="00ED4506">
              <w:rPr>
                <w:color w:val="000000" w:themeColor="text1"/>
              </w:rPr>
              <w:t>35</w:t>
            </w:r>
          </w:p>
        </w:tc>
      </w:tr>
      <w:tr w:rsidR="009C775C" w:rsidRPr="00DE1736" w:rsidTr="00ED4506">
        <w:tc>
          <w:tcPr>
            <w:tcW w:w="8613" w:type="dxa"/>
          </w:tcPr>
          <w:p w:rsidR="009C775C" w:rsidRPr="00ED4506" w:rsidRDefault="009C775C" w:rsidP="001C2B12">
            <w:pPr>
              <w:pStyle w:val="a3"/>
              <w:numPr>
                <w:ilvl w:val="0"/>
                <w:numId w:val="6"/>
              </w:numPr>
              <w:spacing w:after="0" w:line="23" w:lineRule="atLeast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5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итоговой аттестации по модулю …………………………… </w:t>
            </w:r>
          </w:p>
          <w:p w:rsidR="009C775C" w:rsidRPr="00ED4506" w:rsidRDefault="009C775C" w:rsidP="001C2B12">
            <w:pPr>
              <w:spacing w:line="23" w:lineRule="atLeast"/>
              <w:outlineLvl w:val="0"/>
              <w:rPr>
                <w:rFonts w:ascii="Times New Roman" w:eastAsia="Times New Roman" w:hAnsi="Times New Roman"/>
                <w:color w:val="000000" w:themeColor="text1"/>
                <w:kern w:val="36"/>
              </w:rPr>
            </w:pPr>
          </w:p>
        </w:tc>
        <w:tc>
          <w:tcPr>
            <w:tcW w:w="673" w:type="dxa"/>
          </w:tcPr>
          <w:p w:rsidR="009C775C" w:rsidRPr="00ED4506" w:rsidRDefault="009C775C" w:rsidP="001C2B12">
            <w:pPr>
              <w:spacing w:after="200" w:line="276" w:lineRule="auto"/>
              <w:rPr>
                <w:color w:val="000000" w:themeColor="text1"/>
              </w:rPr>
            </w:pPr>
            <w:r w:rsidRPr="00ED4506">
              <w:rPr>
                <w:color w:val="000000" w:themeColor="text1"/>
              </w:rPr>
              <w:t>35</w:t>
            </w:r>
          </w:p>
        </w:tc>
      </w:tr>
    </w:tbl>
    <w:p w:rsidR="004A371A" w:rsidRPr="009C775C" w:rsidRDefault="004A371A" w:rsidP="004A371A">
      <w:pPr>
        <w:ind w:left="426" w:hanging="142"/>
        <w:rPr>
          <w:rFonts w:ascii="Times New Roman" w:hAnsi="Times New Roman"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C775C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45DB7" w:rsidRDefault="00C45DB7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C5543" w:rsidRPr="00B1095D" w:rsidRDefault="00BC5543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B1095D">
        <w:rPr>
          <w:rFonts w:ascii="Times New Roman" w:hAnsi="Times New Roman"/>
          <w:b/>
          <w:caps/>
          <w:sz w:val="24"/>
          <w:szCs w:val="24"/>
        </w:rPr>
        <w:lastRenderedPageBreak/>
        <w:t>1. назначение модуля</w:t>
      </w:r>
    </w:p>
    <w:p w:rsidR="00BC5543" w:rsidRPr="00B1095D" w:rsidRDefault="00BC5543" w:rsidP="00B1095D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Модуль «Основы научных знаний» является неотъемлемой частью основной професси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нальной образовательной программы уровня универсального бакалавриата и рекомендуется для направления подготовки 44.03.05«Педагогическое образование (с двумя профилями подгото</w:t>
      </w:r>
      <w:r w:rsidRPr="00B1095D">
        <w:rPr>
          <w:rFonts w:ascii="Times New Roman" w:hAnsi="Times New Roman"/>
          <w:sz w:val="24"/>
          <w:szCs w:val="24"/>
        </w:rPr>
        <w:t>в</w:t>
      </w:r>
      <w:r w:rsidRPr="00B1095D">
        <w:rPr>
          <w:rFonts w:ascii="Times New Roman" w:hAnsi="Times New Roman"/>
          <w:sz w:val="24"/>
          <w:szCs w:val="24"/>
        </w:rPr>
        <w:t>ки)». Адресную группу модуля составляют обучающиеся по указанным направлениям подг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 xml:space="preserve">товки. </w:t>
      </w:r>
      <w:r w:rsidRPr="00B1095D">
        <w:rPr>
          <w:rFonts w:ascii="Times New Roman" w:hAnsi="Times New Roman"/>
          <w:iCs/>
          <w:sz w:val="24"/>
          <w:szCs w:val="24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</w:t>
      </w:r>
      <w:r w:rsidRPr="00B1095D">
        <w:rPr>
          <w:rFonts w:ascii="Times New Roman" w:hAnsi="Times New Roman"/>
          <w:iCs/>
          <w:sz w:val="24"/>
          <w:szCs w:val="24"/>
        </w:rPr>
        <w:t>е</w:t>
      </w:r>
      <w:r w:rsidRPr="00B1095D">
        <w:rPr>
          <w:rFonts w:ascii="Times New Roman" w:hAnsi="Times New Roman"/>
          <w:iCs/>
          <w:sz w:val="24"/>
          <w:szCs w:val="24"/>
        </w:rPr>
        <w:t>го педагога становится формирование его профессиональных качеств, в числе которых ключ</w:t>
      </w:r>
      <w:r w:rsidRPr="00B1095D">
        <w:rPr>
          <w:rFonts w:ascii="Times New Roman" w:hAnsi="Times New Roman"/>
          <w:iCs/>
          <w:sz w:val="24"/>
          <w:szCs w:val="24"/>
        </w:rPr>
        <w:t>е</w:t>
      </w:r>
      <w:r w:rsidRPr="00B1095D">
        <w:rPr>
          <w:rFonts w:ascii="Times New Roman" w:hAnsi="Times New Roman"/>
          <w:iCs/>
          <w:sz w:val="24"/>
          <w:szCs w:val="24"/>
        </w:rPr>
        <w:t xml:space="preserve">вым является умение учиться, которое педагог должен уметь демонстрировать своим ученикам. </w:t>
      </w:r>
      <w:r w:rsidRPr="00B1095D">
        <w:rPr>
          <w:rFonts w:ascii="Times New Roman" w:hAnsi="Times New Roman"/>
          <w:sz w:val="24"/>
          <w:szCs w:val="24"/>
        </w:rPr>
        <w:t>Для эффективного выполнения трудовых функций будущему учителю необходимо освоить с</w:t>
      </w:r>
      <w:r w:rsidRPr="00B1095D">
        <w:rPr>
          <w:rFonts w:ascii="Times New Roman" w:hAnsi="Times New Roman"/>
          <w:sz w:val="24"/>
          <w:szCs w:val="24"/>
        </w:rPr>
        <w:t>и</w:t>
      </w:r>
      <w:r w:rsidRPr="00B1095D">
        <w:rPr>
          <w:rFonts w:ascii="Times New Roman" w:hAnsi="Times New Roman"/>
          <w:sz w:val="24"/>
          <w:szCs w:val="24"/>
        </w:rPr>
        <w:t xml:space="preserve">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B1095D">
        <w:rPr>
          <w:rFonts w:ascii="Times New Roman" w:hAnsi="Times New Roman"/>
          <w:bCs/>
          <w:sz w:val="24"/>
          <w:szCs w:val="24"/>
        </w:rPr>
        <w:t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</w:t>
      </w:r>
      <w:r w:rsidRPr="00B1095D">
        <w:rPr>
          <w:rFonts w:ascii="Times New Roman" w:hAnsi="Times New Roman"/>
          <w:bCs/>
          <w:sz w:val="24"/>
          <w:szCs w:val="24"/>
        </w:rPr>
        <w:t>а</w:t>
      </w:r>
      <w:r w:rsidRPr="00B1095D">
        <w:rPr>
          <w:rFonts w:ascii="Times New Roman" w:hAnsi="Times New Roman"/>
          <w:bCs/>
          <w:sz w:val="24"/>
          <w:szCs w:val="24"/>
        </w:rPr>
        <w:t xml:space="preserve">ние», и трудовых действий, определяемых профессиональным стандартом педагога. </w:t>
      </w:r>
      <w:r w:rsidRPr="00B1095D">
        <w:rPr>
          <w:rFonts w:ascii="Times New Roman" w:hAnsi="Times New Roman"/>
          <w:iCs/>
          <w:sz w:val="24"/>
          <w:szCs w:val="24"/>
        </w:rPr>
        <w:t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</w:t>
      </w:r>
      <w:r w:rsidRPr="00B1095D">
        <w:rPr>
          <w:rFonts w:ascii="Times New Roman" w:hAnsi="Times New Roman"/>
          <w:iCs/>
          <w:sz w:val="24"/>
          <w:szCs w:val="24"/>
        </w:rPr>
        <w:t>т</w:t>
      </w:r>
      <w:r w:rsidRPr="00B1095D">
        <w:rPr>
          <w:rFonts w:ascii="Times New Roman" w:hAnsi="Times New Roman"/>
          <w:iCs/>
          <w:sz w:val="24"/>
          <w:szCs w:val="24"/>
        </w:rPr>
        <w:t xml:space="preserve">ный подходы. </w:t>
      </w:r>
    </w:p>
    <w:p w:rsidR="00BC5543" w:rsidRPr="00B1095D" w:rsidRDefault="00BC5543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</w:t>
      </w:r>
      <w:r w:rsidRPr="00B1095D">
        <w:rPr>
          <w:rFonts w:ascii="Times New Roman" w:hAnsi="Times New Roman"/>
          <w:sz w:val="24"/>
          <w:szCs w:val="24"/>
        </w:rPr>
        <w:t>ь</w:t>
      </w:r>
      <w:r w:rsidRPr="00B1095D">
        <w:rPr>
          <w:rFonts w:ascii="Times New Roman" w:hAnsi="Times New Roman"/>
          <w:sz w:val="24"/>
          <w:szCs w:val="24"/>
        </w:rPr>
        <w:t>ность, имитирующую условия работы с обучающимися в области естественных и математич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ских наук на основе освоения философских знаний. Для создания условий формирования кв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>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</w:t>
      </w:r>
      <w:r w:rsidRPr="00B1095D">
        <w:rPr>
          <w:rFonts w:ascii="Times New Roman" w:hAnsi="Times New Roman"/>
          <w:sz w:val="24"/>
          <w:szCs w:val="24"/>
        </w:rPr>
        <w:t>д</w:t>
      </w:r>
      <w:r w:rsidRPr="00B1095D">
        <w:rPr>
          <w:rFonts w:ascii="Times New Roman" w:hAnsi="Times New Roman"/>
          <w:sz w:val="24"/>
          <w:szCs w:val="24"/>
        </w:rPr>
        <w:t>рах и в лабораториях вуза, обладающих  необходимым  кадровым и научно-техническим п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образования.так и в учебно-исследовательскую, проектную и научно-исследовательскую деятельность, позволяющую пр</w:t>
      </w:r>
      <w:r w:rsidRPr="00B1095D">
        <w:rPr>
          <w:rFonts w:ascii="Times New Roman" w:hAnsi="Times New Roman"/>
          <w:sz w:val="24"/>
          <w:szCs w:val="24"/>
        </w:rPr>
        <w:t>и</w:t>
      </w:r>
      <w:r w:rsidRPr="00B1095D">
        <w:rPr>
          <w:rFonts w:ascii="Times New Roman" w:hAnsi="Times New Roman"/>
          <w:sz w:val="24"/>
          <w:szCs w:val="24"/>
        </w:rPr>
        <w:t>обретать соответствующий опыт.</w:t>
      </w:r>
    </w:p>
    <w:p w:rsidR="00BC5543" w:rsidRPr="00B1095D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iCs/>
          <w:sz w:val="24"/>
          <w:szCs w:val="24"/>
        </w:rPr>
        <w:t>Ведущими принципами построения модуля являются следующие принципы: фундаме</w:t>
      </w:r>
      <w:r w:rsidRPr="00B1095D">
        <w:rPr>
          <w:rFonts w:ascii="Times New Roman" w:hAnsi="Times New Roman"/>
          <w:iCs/>
          <w:sz w:val="24"/>
          <w:szCs w:val="24"/>
        </w:rPr>
        <w:t>н</w:t>
      </w:r>
      <w:r w:rsidRPr="00B1095D">
        <w:rPr>
          <w:rFonts w:ascii="Times New Roman" w:hAnsi="Times New Roman"/>
          <w:iCs/>
          <w:sz w:val="24"/>
          <w:szCs w:val="24"/>
        </w:rPr>
        <w:t>тальности, целостности, комплексности, интеграции, свободы выбора вариативной части ди</w:t>
      </w:r>
      <w:r w:rsidRPr="00B1095D">
        <w:rPr>
          <w:rFonts w:ascii="Times New Roman" w:hAnsi="Times New Roman"/>
          <w:iCs/>
          <w:sz w:val="24"/>
          <w:szCs w:val="24"/>
        </w:rPr>
        <w:t>с</w:t>
      </w:r>
      <w:r w:rsidRPr="00B1095D">
        <w:rPr>
          <w:rFonts w:ascii="Times New Roman" w:hAnsi="Times New Roman"/>
          <w:iCs/>
          <w:sz w:val="24"/>
          <w:szCs w:val="24"/>
        </w:rPr>
        <w:t xml:space="preserve">циплин модуля. Принцип целостности обеспечивает </w:t>
      </w:r>
      <w:r w:rsidRPr="00B1095D">
        <w:rPr>
          <w:rFonts w:ascii="Times New Roman" w:hAnsi="Times New Roman"/>
          <w:sz w:val="24"/>
          <w:szCs w:val="24"/>
        </w:rPr>
        <w:t>такую степень взаимодействия всех ко</w:t>
      </w:r>
      <w:r w:rsidRPr="00B1095D">
        <w:rPr>
          <w:rFonts w:ascii="Times New Roman" w:hAnsi="Times New Roman"/>
          <w:sz w:val="24"/>
          <w:szCs w:val="24"/>
        </w:rPr>
        <w:t>м</w:t>
      </w:r>
      <w:r w:rsidRPr="00B1095D">
        <w:rPr>
          <w:rFonts w:ascii="Times New Roman" w:hAnsi="Times New Roman"/>
          <w:sz w:val="24"/>
          <w:szCs w:val="24"/>
        </w:rPr>
        <w:t>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</w:t>
      </w:r>
      <w:r w:rsidRPr="00B1095D">
        <w:rPr>
          <w:rFonts w:ascii="Times New Roman" w:hAnsi="Times New Roman"/>
          <w:sz w:val="24"/>
          <w:szCs w:val="24"/>
        </w:rPr>
        <w:t>и</w:t>
      </w:r>
      <w:r w:rsidRPr="00B1095D">
        <w:rPr>
          <w:rFonts w:ascii="Times New Roman" w:hAnsi="Times New Roman"/>
          <w:sz w:val="24"/>
          <w:szCs w:val="24"/>
        </w:rPr>
        <w:t xml:space="preserve">плинам модуля обеспечивает не только освоение этапов и методов научного исследования, но и </w:t>
      </w:r>
      <w:r w:rsidRPr="00B1095D">
        <w:rPr>
          <w:rFonts w:ascii="Times New Roman" w:hAnsi="Times New Roman"/>
          <w:sz w:val="24"/>
          <w:szCs w:val="24"/>
        </w:rPr>
        <w:lastRenderedPageBreak/>
        <w:t>готовит обучающегося к проведению исследований в период различных видов практик, пред</w:t>
      </w:r>
      <w:r w:rsidRPr="00B1095D">
        <w:rPr>
          <w:rFonts w:ascii="Times New Roman" w:hAnsi="Times New Roman"/>
          <w:sz w:val="24"/>
          <w:szCs w:val="24"/>
        </w:rPr>
        <w:t>у</w:t>
      </w:r>
      <w:r w:rsidRPr="00B1095D">
        <w:rPr>
          <w:rFonts w:ascii="Times New Roman" w:hAnsi="Times New Roman"/>
          <w:sz w:val="24"/>
          <w:szCs w:val="24"/>
        </w:rPr>
        <w:t>смотренных в других модулях ОПОП.</w:t>
      </w:r>
    </w:p>
    <w:p w:rsidR="00BC5543" w:rsidRPr="00B1095D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>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действия служит формой включения обучающихся в учебную и научно-исследовательскую д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ятельность по разным учебным дисциплинам модуля и готовит их к созданию образовательного продукта.</w:t>
      </w:r>
    </w:p>
    <w:p w:rsidR="00BC5543" w:rsidRPr="00B1095D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>низации проектной деятельности через взаимодействие обучающихся в малых группах, гот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вящих единый проект с распределенными задачами. Такой подход позволяет оценивать эффе</w:t>
      </w:r>
      <w:r w:rsidRPr="00B1095D">
        <w:rPr>
          <w:rFonts w:ascii="Times New Roman" w:hAnsi="Times New Roman"/>
          <w:sz w:val="24"/>
          <w:szCs w:val="24"/>
        </w:rPr>
        <w:t>к</w:t>
      </w:r>
      <w:r w:rsidRPr="00B1095D">
        <w:rPr>
          <w:rFonts w:ascii="Times New Roman" w:hAnsi="Times New Roman"/>
          <w:sz w:val="24"/>
          <w:szCs w:val="24"/>
        </w:rPr>
        <w:t>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стации по модулю в форме защиты проекта НИР.</w:t>
      </w:r>
    </w:p>
    <w:p w:rsidR="00BC5543" w:rsidRDefault="00BC5543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«Педагогическое образов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>ние», в соответствии с требованиями профессионального стандарта педагога посредством пр</w:t>
      </w:r>
      <w:r w:rsidRPr="00B1095D">
        <w:rPr>
          <w:rFonts w:ascii="Times New Roman" w:hAnsi="Times New Roman"/>
          <w:sz w:val="24"/>
          <w:szCs w:val="24"/>
        </w:rPr>
        <w:t>и</w:t>
      </w:r>
      <w:r w:rsidRPr="00B1095D">
        <w:rPr>
          <w:rFonts w:ascii="Times New Roman" w:hAnsi="Times New Roman"/>
          <w:sz w:val="24"/>
          <w:szCs w:val="24"/>
        </w:rPr>
        <w:t>общения обучающихся к изучению основ научных знаний с использованием современных те</w:t>
      </w:r>
      <w:r w:rsidRPr="00B1095D">
        <w:rPr>
          <w:rFonts w:ascii="Times New Roman" w:hAnsi="Times New Roman"/>
          <w:sz w:val="24"/>
          <w:szCs w:val="24"/>
        </w:rPr>
        <w:t>х</w:t>
      </w:r>
      <w:r w:rsidRPr="00B1095D">
        <w:rPr>
          <w:rFonts w:ascii="Times New Roman" w:hAnsi="Times New Roman"/>
          <w:sz w:val="24"/>
          <w:szCs w:val="24"/>
        </w:rPr>
        <w:t>нологий обучения, инновационных форм и методов обучения.</w:t>
      </w:r>
    </w:p>
    <w:p w:rsidR="00B1095D" w:rsidRPr="00B1095D" w:rsidRDefault="00B1095D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5543" w:rsidRPr="00B1095D" w:rsidRDefault="00BC5543" w:rsidP="00BC5543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B1095D">
        <w:rPr>
          <w:rFonts w:ascii="Times New Roman" w:hAnsi="Times New Roman"/>
          <w:b/>
          <w:sz w:val="24"/>
          <w:szCs w:val="24"/>
        </w:rPr>
        <w:t>МОДУЛЯ</w:t>
      </w:r>
    </w:p>
    <w:p w:rsidR="00BC5543" w:rsidRPr="00B1095D" w:rsidRDefault="00BC5543" w:rsidP="00B109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C5543" w:rsidRPr="00B1095D" w:rsidRDefault="00BC5543" w:rsidP="00B1095D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1095D">
        <w:rPr>
          <w:rFonts w:ascii="Times New Roman" w:hAnsi="Times New Roman"/>
          <w:b/>
          <w:sz w:val="24"/>
          <w:szCs w:val="24"/>
        </w:rPr>
        <w:t>целью</w:t>
      </w:r>
      <w:r w:rsidRPr="00B1095D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</w:t>
      </w:r>
      <w:r w:rsidR="004A371A" w:rsidRPr="00B1095D">
        <w:rPr>
          <w:rFonts w:ascii="Times New Roman" w:hAnsi="Times New Roman"/>
          <w:sz w:val="24"/>
          <w:szCs w:val="24"/>
        </w:rPr>
        <w:t>универсальных</w:t>
      </w:r>
      <w:r w:rsidRPr="00B1095D">
        <w:rPr>
          <w:rFonts w:ascii="Times New Roman" w:hAnsi="Times New Roman"/>
          <w:sz w:val="24"/>
          <w:szCs w:val="24"/>
        </w:rPr>
        <w:t xml:space="preserve">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BC5543" w:rsidRPr="00B1095D" w:rsidRDefault="00BC5543" w:rsidP="00B109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1095D">
        <w:rPr>
          <w:rFonts w:ascii="Times New Roman" w:hAnsi="Times New Roman"/>
          <w:b/>
          <w:sz w:val="24"/>
          <w:szCs w:val="24"/>
        </w:rPr>
        <w:t>задачи</w:t>
      </w:r>
      <w:r w:rsidRPr="00B1095D">
        <w:rPr>
          <w:rFonts w:ascii="Times New Roman" w:hAnsi="Times New Roman"/>
          <w:sz w:val="24"/>
          <w:szCs w:val="24"/>
        </w:rPr>
        <w:t>:</w:t>
      </w:r>
    </w:p>
    <w:p w:rsidR="00BC5543" w:rsidRPr="00B1095D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BC5543" w:rsidRPr="00B1095D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BC5543" w:rsidRPr="00B1095D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</w:t>
      </w:r>
      <w:r w:rsidRPr="00B1095D">
        <w:rPr>
          <w:rFonts w:ascii="Times New Roman" w:hAnsi="Times New Roman" w:cs="Times New Roman"/>
          <w:sz w:val="24"/>
          <w:szCs w:val="24"/>
        </w:rPr>
        <w:t>а</w:t>
      </w:r>
      <w:r w:rsidRPr="00B1095D">
        <w:rPr>
          <w:rFonts w:ascii="Times New Roman" w:hAnsi="Times New Roman" w:cs="Times New Roman"/>
          <w:sz w:val="24"/>
          <w:szCs w:val="24"/>
        </w:rPr>
        <w:t>зованию.</w:t>
      </w:r>
    </w:p>
    <w:p w:rsidR="00BC5543" w:rsidRPr="00B1095D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95D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</w:t>
      </w:r>
      <w:r w:rsidRPr="00B1095D">
        <w:rPr>
          <w:rFonts w:ascii="Times New Roman" w:hAnsi="Times New Roman" w:cs="Times New Roman"/>
          <w:sz w:val="24"/>
          <w:szCs w:val="24"/>
        </w:rPr>
        <w:t>е</w:t>
      </w:r>
      <w:r w:rsidRPr="00B1095D">
        <w:rPr>
          <w:rFonts w:ascii="Times New Roman" w:hAnsi="Times New Roman" w:cs="Times New Roman"/>
          <w:sz w:val="24"/>
          <w:szCs w:val="24"/>
        </w:rPr>
        <w:t>тические и практические знания для постановки и решения исследовательских задач в области образования.</w:t>
      </w:r>
    </w:p>
    <w:p w:rsidR="00BC5543" w:rsidRDefault="00BC5543" w:rsidP="0085412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412B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5412B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85412B" w:rsidRDefault="0085412B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92"/>
        <w:gridCol w:w="2230"/>
        <w:gridCol w:w="2555"/>
        <w:gridCol w:w="2544"/>
        <w:gridCol w:w="2129"/>
      </w:tblGrid>
      <w:tr w:rsidR="00DC2FE0" w:rsidTr="00A00001">
        <w:trPr>
          <w:trHeight w:val="500"/>
          <w:tblHeader/>
        </w:trPr>
        <w:tc>
          <w:tcPr>
            <w:tcW w:w="800" w:type="dxa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Содержание образ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вательных результ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тов</w:t>
            </w:r>
          </w:p>
        </w:tc>
        <w:tc>
          <w:tcPr>
            <w:tcW w:w="1900" w:type="dxa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Средства оценив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ния  образовател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>ных результатов</w:t>
            </w:r>
          </w:p>
        </w:tc>
      </w:tr>
      <w:tr w:rsidR="00DC2FE0" w:rsidTr="00A00001">
        <w:tc>
          <w:tcPr>
            <w:tcW w:w="0" w:type="auto"/>
            <w:vMerge w:val="restart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lastRenderedPageBreak/>
              <w:t>ОР.1</w:t>
            </w:r>
          </w:p>
        </w:tc>
        <w:tc>
          <w:tcPr>
            <w:tcW w:w="0" w:type="auto"/>
            <w:vMerge w:val="restart"/>
          </w:tcPr>
          <w:p w:rsidR="00DC2FE0" w:rsidRDefault="00DC2FE0" w:rsidP="001C2B12">
            <w:pPr>
              <w:pStyle w:val="leftspacing0"/>
            </w:pPr>
            <w:r>
              <w:rPr>
                <w:rStyle w:val="font11"/>
              </w:rPr>
              <w:t>Демонстрирует ум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ние применять осн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вы философских зн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ний для формиров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ния научного мир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воззрения и общ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культурных комп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тенций</w:t>
            </w:r>
          </w:p>
        </w:tc>
        <w:tc>
          <w:tcPr>
            <w:tcW w:w="0" w:type="auto"/>
          </w:tcPr>
          <w:p w:rsidR="00DC2FE0" w:rsidRDefault="00DC2FE0" w:rsidP="00DC2FE0">
            <w:pPr>
              <w:pStyle w:val="leftspacing0"/>
            </w:pPr>
            <w:r>
              <w:rPr>
                <w:rStyle w:val="font11"/>
              </w:rPr>
              <w:t>УК.1.1. Выбирает исто</w:t>
            </w:r>
            <w:r>
              <w:rPr>
                <w:rStyle w:val="font11"/>
              </w:rPr>
              <w:t>ч</w:t>
            </w:r>
            <w:r>
              <w:rPr>
                <w:rStyle w:val="font11"/>
              </w:rPr>
              <w:t>ники информации, аде</w:t>
            </w:r>
            <w:r>
              <w:rPr>
                <w:rStyle w:val="font11"/>
              </w:rPr>
              <w:t>к</w:t>
            </w:r>
            <w:r>
              <w:rPr>
                <w:rStyle w:val="font11"/>
              </w:rPr>
              <w:t>ватные поставленным задачам и соответств</w:t>
            </w:r>
            <w:r>
              <w:rPr>
                <w:rStyle w:val="font11"/>
              </w:rPr>
              <w:t>у</w:t>
            </w:r>
            <w:r>
              <w:rPr>
                <w:rStyle w:val="font11"/>
              </w:rPr>
              <w:t>ющие научному мир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воззрению УК.1.2. Д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монстрирует умение осуществлять поиск и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формации для решения поставленных задач в рамках научного мир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воззрения УК.1.3. Д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монстрирует умение ра</w:t>
            </w:r>
            <w:r>
              <w:rPr>
                <w:rStyle w:val="font11"/>
              </w:rPr>
              <w:t>с</w:t>
            </w:r>
            <w:r>
              <w:rPr>
                <w:rStyle w:val="font11"/>
              </w:rPr>
              <w:t>сматривать различные точки зрения на поста</w:t>
            </w:r>
            <w:r>
              <w:rPr>
                <w:rStyle w:val="font11"/>
              </w:rPr>
              <w:t>в</w:t>
            </w:r>
            <w:r>
              <w:rPr>
                <w:rStyle w:val="font11"/>
              </w:rPr>
              <w:t xml:space="preserve">ленную задачу в рамках научного мировоззрения 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Объяснительно-иллюстративный; пра</w:t>
            </w:r>
            <w:r>
              <w:rPr>
                <w:rStyle w:val="font11"/>
              </w:rPr>
              <w:t>к</w:t>
            </w:r>
            <w:r>
              <w:rPr>
                <w:rStyle w:val="font11"/>
              </w:rPr>
              <w:t>тико-ориентированный; проблемного изложения; частично-поисковый. Метод проектов, иссл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довательский, обучения в сотрудничестве; разв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тие критического мы</w:t>
            </w:r>
            <w:r>
              <w:rPr>
                <w:rStyle w:val="font11"/>
              </w:rPr>
              <w:t>ш</w:t>
            </w:r>
            <w:r>
              <w:rPr>
                <w:rStyle w:val="font11"/>
              </w:rPr>
              <w:t xml:space="preserve">ления через чтение и письмо; Использование ЭИОС. </w:t>
            </w:r>
          </w:p>
          <w:p w:rsidR="00DC2FE0" w:rsidRDefault="00DC2FE0" w:rsidP="00DC2FE0">
            <w:pPr>
              <w:pStyle w:val="leftspacing0"/>
            </w:pP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Тестирование в ЭИОС Формы для оценки: конспектов занятий; таблиц и схем; доклада и пр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зентации; практич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ских работ; участия в дискуссии,  в</w:t>
            </w:r>
            <w:r>
              <w:rPr>
                <w:rStyle w:val="font11"/>
              </w:rPr>
              <w:t>ы</w:t>
            </w:r>
            <w:r>
              <w:rPr>
                <w:rStyle w:val="font11"/>
              </w:rPr>
              <w:t>полнения проектн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 xml:space="preserve">го задания </w:t>
            </w:r>
          </w:p>
        </w:tc>
      </w:tr>
      <w:tr w:rsidR="00DC2FE0" w:rsidTr="00A00001">
        <w:tc>
          <w:tcPr>
            <w:tcW w:w="0" w:type="auto"/>
            <w:vMerge w:val="restart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:rsidR="00DC2FE0" w:rsidRDefault="00DC2FE0" w:rsidP="001C2B12">
            <w:pPr>
              <w:pStyle w:val="leftspacing0"/>
            </w:pPr>
            <w:r>
              <w:rPr>
                <w:rStyle w:val="font11"/>
              </w:rPr>
              <w:t>Демонстрирует ум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использовать естественнона-учные и математи-ческие знания для ориент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рования в совреме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ном информационном пространстве</w:t>
            </w:r>
          </w:p>
        </w:tc>
        <w:tc>
          <w:tcPr>
            <w:tcW w:w="0" w:type="auto"/>
          </w:tcPr>
          <w:p w:rsidR="00DC2FE0" w:rsidRDefault="00DC2FE0" w:rsidP="00DC2FE0">
            <w:pPr>
              <w:pStyle w:val="leftspacing0"/>
            </w:pPr>
            <w:r>
              <w:rPr>
                <w:rStyle w:val="font11"/>
              </w:rPr>
              <w:t>УК.1.1. Выбирает исто</w:t>
            </w:r>
            <w:r>
              <w:rPr>
                <w:rStyle w:val="font11"/>
              </w:rPr>
              <w:t>ч</w:t>
            </w:r>
            <w:r>
              <w:rPr>
                <w:rStyle w:val="font11"/>
              </w:rPr>
              <w:t>ники информации, аде</w:t>
            </w:r>
            <w:r>
              <w:rPr>
                <w:rStyle w:val="font11"/>
              </w:rPr>
              <w:t>к</w:t>
            </w:r>
            <w:r>
              <w:rPr>
                <w:rStyle w:val="font11"/>
              </w:rPr>
              <w:t>ватные поставленным задачам и соответств</w:t>
            </w:r>
            <w:r>
              <w:rPr>
                <w:rStyle w:val="font11"/>
              </w:rPr>
              <w:t>у</w:t>
            </w:r>
            <w:r>
              <w:rPr>
                <w:rStyle w:val="font11"/>
              </w:rPr>
              <w:t>ющие научному мир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воззрению УК.1.2. Д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монстрирует умение осуществлять поиск и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формации для решения поставленных задач в рамках научного мир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воззрения УК.1.4. Выя</w:t>
            </w:r>
            <w:r>
              <w:rPr>
                <w:rStyle w:val="font11"/>
              </w:rPr>
              <w:t>в</w:t>
            </w:r>
            <w:r>
              <w:rPr>
                <w:rStyle w:val="font11"/>
              </w:rPr>
              <w:t>ляет степень доказател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 xml:space="preserve">ности 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Проблемный, исследов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тельский, частично-поисковый, проектный. Методы проблемного и развивающего, ко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текстного обучения, д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ловая игра,  работа с л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 xml:space="preserve">тературой,   case-study; метод проектов. 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Формы для оценки доклада, проектного задания; тесты Фо</w:t>
            </w:r>
            <w:r>
              <w:rPr>
                <w:rStyle w:val="font11"/>
              </w:rPr>
              <w:t>р</w:t>
            </w:r>
            <w:r>
              <w:rPr>
                <w:rStyle w:val="font11"/>
              </w:rPr>
              <w:t xml:space="preserve">мы для оценки УИРС; контрольной работы, контекстной задачи, проектного задания </w:t>
            </w:r>
          </w:p>
        </w:tc>
      </w:tr>
      <w:tr w:rsidR="00DC2FE0" w:rsidTr="00A00001">
        <w:tc>
          <w:tcPr>
            <w:tcW w:w="0" w:type="auto"/>
            <w:vMerge w:val="restart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ОР.3</w:t>
            </w:r>
          </w:p>
        </w:tc>
        <w:tc>
          <w:tcPr>
            <w:tcW w:w="0" w:type="auto"/>
            <w:vMerge w:val="restart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Демонстрирует ум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применять мат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матические и стат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стические методы, методы логики в учебной и професс</w:t>
            </w:r>
            <w:r>
              <w:rPr>
                <w:rStyle w:val="font11"/>
              </w:rPr>
              <w:t>и</w:t>
            </w:r>
            <w:r>
              <w:rPr>
                <w:rStyle w:val="font11"/>
              </w:rPr>
              <w:t>ональной деятельн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сти.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УК.1.1. Выбирает исто</w:t>
            </w:r>
            <w:r>
              <w:rPr>
                <w:rStyle w:val="font11"/>
              </w:rPr>
              <w:t>ч</w:t>
            </w:r>
            <w:r>
              <w:rPr>
                <w:rStyle w:val="font11"/>
              </w:rPr>
              <w:t>ники информации, аде</w:t>
            </w:r>
            <w:r>
              <w:rPr>
                <w:rStyle w:val="font11"/>
              </w:rPr>
              <w:t>к</w:t>
            </w:r>
            <w:r>
              <w:rPr>
                <w:rStyle w:val="font11"/>
              </w:rPr>
              <w:t>ватные поставленным задачам и соответств</w:t>
            </w:r>
            <w:r>
              <w:rPr>
                <w:rStyle w:val="font11"/>
              </w:rPr>
              <w:t>у</w:t>
            </w:r>
            <w:r>
              <w:rPr>
                <w:rStyle w:val="font11"/>
              </w:rPr>
              <w:t>ющие научному мир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воззрению УК.1.2. Д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монстрирует умение осуществлять поиск и</w:t>
            </w:r>
            <w:r>
              <w:rPr>
                <w:rStyle w:val="font11"/>
              </w:rPr>
              <w:t>н</w:t>
            </w:r>
            <w:r>
              <w:rPr>
                <w:rStyle w:val="font11"/>
              </w:rPr>
              <w:t>формации для решения поставленных задач в рамках научного мир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воззрения УК.1.3. Д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монстрирует умение ра</w:t>
            </w:r>
            <w:r>
              <w:rPr>
                <w:rStyle w:val="font11"/>
              </w:rPr>
              <w:t>с</w:t>
            </w:r>
            <w:r>
              <w:rPr>
                <w:rStyle w:val="font11"/>
              </w:rPr>
              <w:t>сматривать различные точки зрения на поста</w:t>
            </w:r>
            <w:r>
              <w:rPr>
                <w:rStyle w:val="font11"/>
              </w:rPr>
              <w:t>в</w:t>
            </w:r>
            <w:r>
              <w:rPr>
                <w:rStyle w:val="font11"/>
              </w:rPr>
              <w:t>ленную задачу в рамках научного мировоззрения УК.1.4. Выявляет ст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 xml:space="preserve">пень доказательности </w:t>
            </w:r>
            <w:r>
              <w:rPr>
                <w:rStyle w:val="font11"/>
              </w:rPr>
              <w:lastRenderedPageBreak/>
              <w:t>различных точек зрения на поставленную задачу в рамках научного мир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воззрения УК.1.5. Опр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деляет рациональные идеи для решения п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ставленных задач в ра</w:t>
            </w:r>
            <w:r>
              <w:rPr>
                <w:rStyle w:val="font11"/>
              </w:rPr>
              <w:t>м</w:t>
            </w:r>
            <w:r>
              <w:rPr>
                <w:rStyle w:val="font11"/>
              </w:rPr>
              <w:t>ках научного мирово</w:t>
            </w:r>
            <w:r>
              <w:rPr>
                <w:rStyle w:val="font11"/>
              </w:rPr>
              <w:t>з</w:t>
            </w:r>
            <w:r>
              <w:rPr>
                <w:rStyle w:val="font11"/>
              </w:rPr>
              <w:t xml:space="preserve">зрения 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lastRenderedPageBreak/>
              <w:t>Проблемный, исследов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 xml:space="preserve">тельский, частично-поисковый, проектный.  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Формы для оценки контекстной задачи; проектного задания</w:t>
            </w:r>
          </w:p>
        </w:tc>
      </w:tr>
      <w:tr w:rsidR="00DC2FE0" w:rsidTr="00A00001"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lastRenderedPageBreak/>
              <w:t>ОР.4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Демонстрирует ум</w:t>
            </w:r>
            <w:r>
              <w:rPr>
                <w:rStyle w:val="font11"/>
              </w:rPr>
              <w:t>е</w:t>
            </w:r>
            <w:r>
              <w:rPr>
                <w:rStyle w:val="font11"/>
              </w:rPr>
              <w:t>ния решать учебно-исследовательские и научно-исследовательские задачи в области о</w:t>
            </w:r>
            <w:r>
              <w:rPr>
                <w:rStyle w:val="font11"/>
              </w:rPr>
              <w:t>б</w:t>
            </w:r>
            <w:r>
              <w:rPr>
                <w:rStyle w:val="font11"/>
              </w:rPr>
              <w:t>разования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</w:t>
            </w:r>
            <w:r>
              <w:rPr>
                <w:rStyle w:val="font11"/>
              </w:rPr>
              <w:t>в</w:t>
            </w:r>
            <w:r>
              <w:rPr>
                <w:rStyle w:val="font11"/>
              </w:rPr>
              <w:t xml:space="preserve">ленную задачу в рамках научного мировоззрения 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Проблемный, исследов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тельский, частично-поисковый, проектный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</w:pPr>
            <w:r>
              <w:rPr>
                <w:rStyle w:val="font11"/>
              </w:rPr>
              <w:t>Формы для оценки контекстной задачи; контрольной раб</w:t>
            </w:r>
            <w:r>
              <w:rPr>
                <w:rStyle w:val="font11"/>
              </w:rPr>
              <w:t>о</w:t>
            </w:r>
            <w:r>
              <w:rPr>
                <w:rStyle w:val="font11"/>
              </w:rPr>
              <w:t>ты, проектного зад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ния</w:t>
            </w:r>
          </w:p>
        </w:tc>
      </w:tr>
    </w:tbl>
    <w:p w:rsidR="00DC2FE0" w:rsidRDefault="00DC2FE0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C2FE0" w:rsidRDefault="00DC2FE0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71A" w:rsidRPr="004A371A" w:rsidRDefault="004A371A" w:rsidP="004A371A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71A" w:rsidRPr="005A7F45" w:rsidRDefault="004A371A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82A6F" w:rsidRPr="00B1095D" w:rsidRDefault="00082A6F" w:rsidP="00082A6F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B1095D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082A6F" w:rsidRPr="00B1095D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B1095D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082A6F" w:rsidRPr="00B1095D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B1095D">
        <w:rPr>
          <w:rFonts w:ascii="Times New Roman" w:hAnsi="Times New Roman"/>
          <w:i/>
          <w:sz w:val="24"/>
          <w:szCs w:val="24"/>
        </w:rPr>
        <w:t>Преподаватели:</w:t>
      </w:r>
    </w:p>
    <w:p w:rsidR="00082A6F" w:rsidRPr="00B1095D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B1095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B1095D">
        <w:rPr>
          <w:rFonts w:ascii="Times New Roman" w:hAnsi="Times New Roman"/>
          <w:sz w:val="24"/>
          <w:szCs w:val="24"/>
        </w:rPr>
        <w:t>, кафедра филос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фии и теологии НГПУ им. К.Минина,</w:t>
      </w:r>
    </w:p>
    <w:p w:rsidR="00082A6F" w:rsidRPr="00B1095D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B1095D">
        <w:rPr>
          <w:rFonts w:ascii="Times New Roman" w:hAnsi="Times New Roman"/>
          <w:sz w:val="24"/>
          <w:szCs w:val="24"/>
        </w:rPr>
        <w:t>, доцент, кандидат педагогических наук, кафедра технол</w:t>
      </w:r>
      <w:r w:rsidRPr="00B1095D">
        <w:rPr>
          <w:rFonts w:ascii="Times New Roman" w:hAnsi="Times New Roman"/>
          <w:sz w:val="24"/>
          <w:szCs w:val="24"/>
        </w:rPr>
        <w:t>о</w:t>
      </w:r>
      <w:r w:rsidRPr="00B1095D">
        <w:rPr>
          <w:rFonts w:ascii="Times New Roman" w:hAnsi="Times New Roman"/>
          <w:sz w:val="24"/>
          <w:szCs w:val="24"/>
        </w:rPr>
        <w:t>гий сервиса и технологического образования, НГПУ им. К.Минина,</w:t>
      </w:r>
    </w:p>
    <w:p w:rsidR="00082A6F" w:rsidRPr="00B1095D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</w:t>
      </w:r>
      <w:r w:rsidRPr="00B1095D">
        <w:rPr>
          <w:rFonts w:ascii="Times New Roman" w:hAnsi="Times New Roman"/>
          <w:sz w:val="24"/>
          <w:szCs w:val="24"/>
        </w:rPr>
        <w:t>а</w:t>
      </w:r>
      <w:r w:rsidRPr="00B1095D">
        <w:rPr>
          <w:rFonts w:ascii="Times New Roman" w:hAnsi="Times New Roman"/>
          <w:sz w:val="24"/>
          <w:szCs w:val="24"/>
        </w:rPr>
        <w:t>тического образования НГПУ им. К.Минина,</w:t>
      </w:r>
    </w:p>
    <w:p w:rsidR="00BB157A" w:rsidRPr="00B1095D" w:rsidRDefault="00BB157A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</w:t>
      </w:r>
    </w:p>
    <w:p w:rsidR="00082A6F" w:rsidRPr="00B1095D" w:rsidRDefault="00082A6F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B1095D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</w:t>
      </w:r>
      <w:r w:rsidRPr="00B1095D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B1095D">
        <w:rPr>
          <w:rFonts w:ascii="Times New Roman" w:hAnsi="Times New Roman"/>
          <w:color w:val="000000" w:themeColor="text1"/>
          <w:sz w:val="24"/>
          <w:szCs w:val="24"/>
        </w:rPr>
        <w:t>хования, финансов и кредита</w:t>
      </w:r>
    </w:p>
    <w:p w:rsidR="00BB157A" w:rsidRPr="00BB157A" w:rsidRDefault="00BB157A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082A6F" w:rsidRPr="00B1095D" w:rsidRDefault="00082A6F" w:rsidP="00082A6F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1095D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82A6F" w:rsidRPr="00B1095D" w:rsidRDefault="00082A6F" w:rsidP="00082A6F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095D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B1095D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«Псих</w:t>
      </w:r>
      <w:r w:rsidRPr="00B1095D">
        <w:rPr>
          <w:rFonts w:ascii="Times New Roman" w:hAnsi="Times New Roman"/>
          <w:bCs/>
          <w:sz w:val="24"/>
          <w:szCs w:val="24"/>
        </w:rPr>
        <w:t>о</w:t>
      </w:r>
      <w:r w:rsidRPr="00B1095D">
        <w:rPr>
          <w:rFonts w:ascii="Times New Roman" w:hAnsi="Times New Roman"/>
          <w:bCs/>
          <w:sz w:val="24"/>
          <w:szCs w:val="24"/>
        </w:rPr>
        <w:t>лого-педагогическое образование</w:t>
      </w:r>
      <w:r w:rsidRPr="00B1095D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B1095D">
        <w:rPr>
          <w:rFonts w:ascii="Times New Roman" w:hAnsi="Times New Roman"/>
          <w:b/>
          <w:sz w:val="24"/>
          <w:szCs w:val="24"/>
        </w:rPr>
        <w:t>«</w:t>
      </w:r>
      <w:r w:rsidRPr="00B1095D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082A6F" w:rsidRPr="00B1095D" w:rsidRDefault="00082A6F" w:rsidP="00082A6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1095D">
        <w:rPr>
          <w:rFonts w:ascii="Times New Roman" w:hAnsi="Times New Roman"/>
          <w:sz w:val="24"/>
          <w:szCs w:val="24"/>
        </w:rPr>
        <w:lastRenderedPageBreak/>
        <w:t>К числу компетенций, необходимых обучающимся для его изучения, относятся комп</w:t>
      </w:r>
      <w:r w:rsidRPr="00B1095D">
        <w:rPr>
          <w:rFonts w:ascii="Times New Roman" w:hAnsi="Times New Roman"/>
          <w:sz w:val="24"/>
          <w:szCs w:val="24"/>
        </w:rPr>
        <w:t>е</w:t>
      </w:r>
      <w:r w:rsidRPr="00B1095D">
        <w:rPr>
          <w:rFonts w:ascii="Times New Roman" w:hAnsi="Times New Roman"/>
          <w:sz w:val="24"/>
          <w:szCs w:val="24"/>
        </w:rPr>
        <w:t>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082A6F" w:rsidRDefault="00082A6F" w:rsidP="0085412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Pr="00DB597C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92"/>
        <w:gridCol w:w="2298"/>
      </w:tblGrid>
      <w:tr w:rsidR="00BB157A" w:rsidRPr="00BB157A" w:rsidTr="00B1095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BB157A" w:rsidRPr="00BB157A" w:rsidTr="00B1095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432/ 12 зе</w:t>
            </w:r>
          </w:p>
        </w:tc>
      </w:tr>
      <w:tr w:rsidR="00BB157A" w:rsidRPr="00BB157A" w:rsidTr="00B1095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216/6</w:t>
            </w:r>
          </w:p>
        </w:tc>
      </w:tr>
      <w:tr w:rsidR="00BB157A" w:rsidRPr="00BB157A" w:rsidTr="00B1095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216/6</w:t>
            </w:r>
          </w:p>
        </w:tc>
      </w:tr>
      <w:tr w:rsidR="00BB157A" w:rsidRPr="00BB157A" w:rsidTr="00B1095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BB157A" w:rsidRPr="00BB157A" w:rsidTr="00B1095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BB157A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BB157A" w:rsidRDefault="00BB157A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157A" w:rsidRPr="00DB597C" w:rsidRDefault="00BB157A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Pr="00DB597C" w:rsidRDefault="0085412B" w:rsidP="0085412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85412B" w:rsidRPr="00DB597C" w:rsidSect="00ED4506">
          <w:footerReference w:type="default" r:id="rId8"/>
          <w:footerReference w:type="first" r:id="rId9"/>
          <w:pgSz w:w="11906" w:h="16838"/>
          <w:pgMar w:top="720" w:right="720" w:bottom="720" w:left="1276" w:header="709" w:footer="709" w:gutter="0"/>
          <w:cols w:space="708"/>
          <w:titlePg/>
          <w:docGrid w:linePitch="360"/>
        </w:sectPr>
      </w:pPr>
    </w:p>
    <w:p w:rsidR="0085412B" w:rsidRPr="00D00BC5" w:rsidRDefault="00D00BC5" w:rsidP="00D00BC5">
      <w:pPr>
        <w:pStyle w:val="a3"/>
        <w:numPr>
          <w:ilvl w:val="1"/>
          <w:numId w:val="9"/>
        </w:num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Структура модуля   </w:t>
      </w:r>
      <w:r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«Основы научных знаний»</w:t>
      </w:r>
    </w:p>
    <w:p w:rsidR="003E63B7" w:rsidRPr="00161E8E" w:rsidRDefault="00161E8E" w:rsidP="003E63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 подготовки: «</w:t>
      </w:r>
      <w:r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Биология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и химия»</w:t>
      </w:r>
      <w:r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E63B7"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История и Религия России», 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E63B7"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Информатика и технол</w:t>
      </w:r>
      <w:r w:rsidR="003E63B7"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</w:t>
      </w:r>
      <w:r w:rsidR="003E63B7"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гия</w:t>
      </w:r>
      <w:r w:rsid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», </w:t>
      </w:r>
      <w:r w:rsidR="003E63B7" w:rsidRPr="00161E8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161E8E">
        <w:rPr>
          <w:rFonts w:ascii="Times New Roman" w:hAnsi="Times New Roman"/>
          <w:b/>
          <w:sz w:val="24"/>
          <w:szCs w:val="24"/>
        </w:rPr>
        <w:t>ИНОСТРАННЫЙ (АНГЛИЙСКИЙ) ЯЗЫК И РУССКИЙ КАК ИНОСТРАННЫЙ</w:t>
      </w:r>
      <w:r w:rsidRPr="00161E8E">
        <w:rPr>
          <w:rFonts w:ascii="Times New Roman" w:hAnsi="Times New Roman"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BB157A" w:rsidRPr="00BB157A" w:rsidTr="00B1095D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</w:t>
            </w:r>
            <w:r w:rsidR="003E63B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(с</w:t>
            </w:r>
            <w:r w:rsidR="003E63B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="003E63B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BB157A" w:rsidRPr="00BB157A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BB157A" w:rsidRPr="00BB157A" w:rsidTr="00B1095D">
        <w:tc>
          <w:tcPr>
            <w:tcW w:w="1526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BB157A" w:rsidTr="00B1095D">
        <w:tc>
          <w:tcPr>
            <w:tcW w:w="1526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</w:p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BB157A" w:rsidTr="00B1095D">
        <w:tc>
          <w:tcPr>
            <w:tcW w:w="14786" w:type="dxa"/>
            <w:gridSpan w:val="10"/>
            <w:shd w:val="clear" w:color="auto" w:fill="auto"/>
            <w:vAlign w:val="center"/>
          </w:tcPr>
          <w:p w:rsidR="00BB157A" w:rsidRPr="00BB157A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="00BB157A"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B157A" w:rsidRPr="00BB157A" w:rsidTr="00B1095D">
        <w:trPr>
          <w:trHeight w:val="410"/>
        </w:trPr>
        <w:tc>
          <w:tcPr>
            <w:tcW w:w="1526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илософия</w:t>
            </w:r>
          </w:p>
        </w:tc>
        <w:tc>
          <w:tcPr>
            <w:tcW w:w="81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BB157A" w:rsidRPr="00360874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360874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360874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B157A" w:rsidRPr="00BB157A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B157A" w:rsidRPr="00BB157A" w:rsidTr="00B1095D">
        <w:tc>
          <w:tcPr>
            <w:tcW w:w="1526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BB157A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B157A" w:rsidRPr="00BB157A" w:rsidTr="00B1095D">
        <w:tc>
          <w:tcPr>
            <w:tcW w:w="1526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сновы научно-исследовательской де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1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BB157A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BB157A" w:rsidTr="00B1095D">
        <w:tc>
          <w:tcPr>
            <w:tcW w:w="1526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BB157A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B157A" w:rsidRPr="00BB157A" w:rsidTr="00B1095D">
        <w:tc>
          <w:tcPr>
            <w:tcW w:w="14786" w:type="dxa"/>
            <w:gridSpan w:val="10"/>
            <w:shd w:val="clear" w:color="auto" w:fill="auto"/>
            <w:vAlign w:val="center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BB157A" w:rsidRPr="00BB157A" w:rsidTr="00B1095D">
        <w:tc>
          <w:tcPr>
            <w:tcW w:w="1526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BB157A" w:rsidRPr="00EA0B87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EA0B87" w:rsidRDefault="00BB157A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B157A" w:rsidRPr="00BB157A" w:rsidTr="00B1095D">
        <w:tc>
          <w:tcPr>
            <w:tcW w:w="1526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BB157A" w:rsidRPr="00EA0B87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EA0B87" w:rsidRDefault="00BB157A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B157A" w:rsidRPr="00BB157A" w:rsidTr="00B1095D">
        <w:tc>
          <w:tcPr>
            <w:tcW w:w="1526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BB157A" w:rsidRPr="00EA0B87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огика</w:t>
            </w:r>
          </w:p>
        </w:tc>
        <w:tc>
          <w:tcPr>
            <w:tcW w:w="81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EA0B87" w:rsidRDefault="002C6A1B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BB157A" w:rsidRPr="00BB157A" w:rsidTr="00B1095D">
        <w:tc>
          <w:tcPr>
            <w:tcW w:w="14786" w:type="dxa"/>
            <w:gridSpan w:val="10"/>
            <w:shd w:val="clear" w:color="auto" w:fill="auto"/>
            <w:vAlign w:val="center"/>
          </w:tcPr>
          <w:p w:rsidR="00BB157A" w:rsidRPr="00EA0B87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BB157A"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 по модулю</w:t>
            </w:r>
          </w:p>
        </w:tc>
      </w:tr>
      <w:tr w:rsidR="00BB157A" w:rsidRPr="00BB157A" w:rsidTr="00B1095D">
        <w:tc>
          <w:tcPr>
            <w:tcW w:w="1526" w:type="dxa"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gridSpan w:val="7"/>
            <w:shd w:val="clear" w:color="auto" w:fill="auto"/>
          </w:tcPr>
          <w:p w:rsidR="00BB157A" w:rsidRPr="00EA0B87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пределение результатов освоения модуля на основе вычисления рейтинга по каждой дисц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плине, предусмотренной учебным планом по модулю, по формуле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157A" w:rsidRPr="00BB157A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B157A" w:rsidRPr="00EA0B87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2C6A1B" w:rsidRPr="00EA0B87" w:rsidRDefault="002C6A1B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BB157A" w:rsidRPr="00BB157A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</w:tbl>
    <w:p w:rsidR="0085412B" w:rsidRDefault="0085412B" w:rsidP="0085412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5412B" w:rsidSect="00D00BC5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00BC5" w:rsidRPr="003E63B7" w:rsidRDefault="00D00BC5" w:rsidP="00D00BC5">
      <w:pPr>
        <w:pStyle w:val="a3"/>
        <w:numPr>
          <w:ilvl w:val="1"/>
          <w:numId w:val="9"/>
        </w:num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E63B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 «Основы научных знаний»</w:t>
      </w:r>
    </w:p>
    <w:p w:rsidR="00D00BC5" w:rsidRDefault="00D00BC5" w:rsidP="00D00BC5">
      <w:pPr>
        <w:spacing w:after="0" w:line="240" w:lineRule="auto"/>
        <w:rPr>
          <w:rFonts w:ascii="Times New Roman" w:hAnsi="Times New Roman"/>
          <w:color w:val="00B050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профили подготовки: </w:t>
      </w:r>
      <w:r w:rsidRPr="00D00BC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«Физическая культура и Безопасность жизнедеятельности», «Технология и Экономика»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00BC5" w:rsidRPr="00BB157A" w:rsidTr="00E84B33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(с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D00BC5" w:rsidRPr="00BB157A" w:rsidTr="00E84B33">
        <w:tc>
          <w:tcPr>
            <w:tcW w:w="1526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BB157A" w:rsidTr="00E84B33">
        <w:tc>
          <w:tcPr>
            <w:tcW w:w="1526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</w:p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BB157A" w:rsidTr="00E84B33">
        <w:tc>
          <w:tcPr>
            <w:tcW w:w="14786" w:type="dxa"/>
            <w:gridSpan w:val="10"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00BC5" w:rsidRPr="00BB157A" w:rsidTr="00E84B33">
        <w:trPr>
          <w:trHeight w:val="410"/>
        </w:trPr>
        <w:tc>
          <w:tcPr>
            <w:tcW w:w="152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илософия</w:t>
            </w:r>
          </w:p>
        </w:tc>
        <w:tc>
          <w:tcPr>
            <w:tcW w:w="81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D00BC5" w:rsidRPr="00360874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360874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360874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</w:pPr>
            <w:r w:rsidRPr="00360874">
              <w:rPr>
                <w:rFonts w:ascii="Times New Roman" w:eastAsia="Times New Roman" w:hAnsi="Times New Roman"/>
                <w:caps/>
                <w:color w:val="00B05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00BC5" w:rsidRPr="00BB157A" w:rsidTr="00E84B33">
        <w:tc>
          <w:tcPr>
            <w:tcW w:w="152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00BC5" w:rsidRPr="00BB157A" w:rsidTr="00E84B33">
        <w:tc>
          <w:tcPr>
            <w:tcW w:w="152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сновы научно-исследовательской де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1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BB157A" w:rsidTr="00E84B33">
        <w:tc>
          <w:tcPr>
            <w:tcW w:w="152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B1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B15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00BC5" w:rsidRPr="00BB157A" w:rsidTr="00E84B33">
        <w:tc>
          <w:tcPr>
            <w:tcW w:w="14786" w:type="dxa"/>
            <w:gridSpan w:val="10"/>
            <w:shd w:val="clear" w:color="auto" w:fill="auto"/>
            <w:vAlign w:val="center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D00BC5" w:rsidRPr="00BB157A" w:rsidTr="00E84B33">
        <w:tc>
          <w:tcPr>
            <w:tcW w:w="1526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EA0B87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D00BC5" w:rsidRPr="00BB157A" w:rsidTr="00E84B33">
        <w:tc>
          <w:tcPr>
            <w:tcW w:w="1526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EA0B87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D00BC5" w:rsidRPr="00BB157A" w:rsidTr="00E84B33">
        <w:tc>
          <w:tcPr>
            <w:tcW w:w="1526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огика</w:t>
            </w:r>
          </w:p>
        </w:tc>
        <w:tc>
          <w:tcPr>
            <w:tcW w:w="81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EA0B87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D00BC5" w:rsidRPr="00BB157A" w:rsidTr="00E84B33">
        <w:tc>
          <w:tcPr>
            <w:tcW w:w="14786" w:type="dxa"/>
            <w:gridSpan w:val="10"/>
            <w:shd w:val="clear" w:color="auto" w:fill="auto"/>
            <w:vAlign w:val="center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 по модулю</w:t>
            </w:r>
          </w:p>
        </w:tc>
      </w:tr>
      <w:tr w:rsidR="00D00BC5" w:rsidRPr="00BB157A" w:rsidTr="00E84B33">
        <w:tc>
          <w:tcPr>
            <w:tcW w:w="1526" w:type="dxa"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gridSpan w:val="7"/>
            <w:shd w:val="clear" w:color="auto" w:fill="auto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пределение результатов освоения модуля на основе вычисления рейтинга по каждой дисц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A0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плине, предусмотренной учебным планом по модулю, по формуле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00BC5" w:rsidRPr="00BB157A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00BC5" w:rsidRPr="00EA0B87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D00BC5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A0B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D00BC5" w:rsidRPr="00BB157A" w:rsidRDefault="002C6A1B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</w:tbl>
    <w:p w:rsidR="00D00BC5" w:rsidRDefault="00D00BC5" w:rsidP="009C775C">
      <w:pPr>
        <w:pStyle w:val="a3"/>
        <w:shd w:val="clear" w:color="auto" w:fill="FFFFFF"/>
        <w:tabs>
          <w:tab w:val="left" w:pos="814"/>
        </w:tabs>
        <w:spacing w:after="0" w:line="240" w:lineRule="auto"/>
        <w:ind w:left="7874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00BC5" w:rsidRDefault="00D00BC5" w:rsidP="0085412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D00BC5" w:rsidSect="00D00BC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5412B" w:rsidRPr="00DB597C" w:rsidRDefault="0085412B" w:rsidP="0085412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85412B" w:rsidRPr="00DB597C" w:rsidRDefault="0085412B" w:rsidP="0085412B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 xml:space="preserve">Дисциплина </w:t>
      </w:r>
      <w:r w:rsidRPr="00EA0B87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EA0B87">
        <w:rPr>
          <w:rFonts w:ascii="Times New Roman" w:hAnsi="Times New Roman"/>
          <w:sz w:val="24"/>
          <w:szCs w:val="24"/>
        </w:rPr>
        <w:t>является обязательной при подготовке студентов вы</w:t>
      </w:r>
      <w:r w:rsidRPr="00EA0B87">
        <w:rPr>
          <w:rFonts w:ascii="Times New Roman" w:hAnsi="Times New Roman"/>
          <w:sz w:val="24"/>
          <w:szCs w:val="24"/>
        </w:rPr>
        <w:t>с</w:t>
      </w:r>
      <w:r w:rsidRPr="00EA0B87">
        <w:rPr>
          <w:rFonts w:ascii="Times New Roman" w:hAnsi="Times New Roman"/>
          <w:sz w:val="24"/>
          <w:szCs w:val="24"/>
        </w:rPr>
        <w:t>шего профессионального образования по направлению подготовки 44.03.05 «Педагогич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ское образование (с двумя профилями подготовки)».Освоение дисциплины предполагает посещение студентами лекционных и семинарских занятий. На семинарах предусматрив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ние контекстных задач, предложенных преподавателем. Для эффективной работы студе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</w:t>
      </w:r>
      <w:r w:rsidRPr="00EA0B87">
        <w:rPr>
          <w:rFonts w:ascii="Times New Roman" w:hAnsi="Times New Roman"/>
          <w:sz w:val="24"/>
          <w:szCs w:val="24"/>
        </w:rPr>
        <w:t>д</w:t>
      </w:r>
      <w:r w:rsidRPr="00EA0B87">
        <w:rPr>
          <w:rFonts w:ascii="Times New Roman" w:hAnsi="Times New Roman"/>
          <w:sz w:val="24"/>
          <w:szCs w:val="24"/>
        </w:rPr>
        <w:t>полагает выполнение заданий для самостоятельной работы. Самостоятельная работа ст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>дентов по курсу призвана не только закреплять и углублять знания, полученные на ауд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торных занятиях, но и способствовать развитию у студентов творческих, исследовател</w:t>
      </w:r>
      <w:r w:rsidRPr="00EA0B87">
        <w:rPr>
          <w:rFonts w:ascii="Times New Roman" w:hAnsi="Times New Roman"/>
          <w:sz w:val="24"/>
          <w:szCs w:val="24"/>
        </w:rPr>
        <w:t>ь</w:t>
      </w:r>
      <w:r w:rsidRPr="00EA0B87">
        <w:rPr>
          <w:rFonts w:ascii="Times New Roman" w:hAnsi="Times New Roman"/>
          <w:sz w:val="24"/>
          <w:szCs w:val="24"/>
        </w:rPr>
        <w:t>ских навыков, инициативы, умению организовать свое время. Задания для самостоятел</w:t>
      </w:r>
      <w:r w:rsidRPr="00EA0B87">
        <w:rPr>
          <w:rFonts w:ascii="Times New Roman" w:hAnsi="Times New Roman"/>
          <w:sz w:val="24"/>
          <w:szCs w:val="24"/>
        </w:rPr>
        <w:t>ь</w:t>
      </w:r>
      <w:r w:rsidRPr="00EA0B87">
        <w:rPr>
          <w:rFonts w:ascii="Times New Roman" w:hAnsi="Times New Roman"/>
          <w:sz w:val="24"/>
          <w:szCs w:val="24"/>
        </w:rPr>
        <w:t>ной работы могут быть в виде написания эссе, подготовки доклада с презентацией, пров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дения исследовательской работы. При выполнении плана самостоятельной работы ст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>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 xml:space="preserve">та. 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вать полученные знания, умения и навыки в процессе написания исследовательской раб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ты и участия в конференции по философии и последующей публикацией научно-исследовательских результатов.</w:t>
      </w:r>
    </w:p>
    <w:p w:rsidR="004624B4" w:rsidRPr="00EA0B87" w:rsidRDefault="004624B4" w:rsidP="00EA0B87">
      <w:pPr>
        <w:pStyle w:val="2"/>
        <w:spacing w:after="0" w:line="276" w:lineRule="auto"/>
        <w:ind w:left="0" w:firstLine="709"/>
        <w:jc w:val="both"/>
      </w:pPr>
      <w:r w:rsidRPr="00EA0B87">
        <w:t>Во время сессии студенты сдают экзамен по дисциплине.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 xml:space="preserve">Дисциплина </w:t>
      </w:r>
      <w:r w:rsidRPr="00EA0B87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EA0B87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</w:t>
      </w:r>
      <w:r w:rsidRPr="00EA0B87">
        <w:rPr>
          <w:rFonts w:ascii="Times New Roman" w:hAnsi="Times New Roman"/>
          <w:sz w:val="24"/>
          <w:szCs w:val="24"/>
        </w:rPr>
        <w:t>д</w:t>
      </w:r>
      <w:r w:rsidRPr="00EA0B87">
        <w:rPr>
          <w:rFonts w:ascii="Times New Roman" w:hAnsi="Times New Roman"/>
          <w:sz w:val="24"/>
          <w:szCs w:val="24"/>
        </w:rPr>
        <w:t>готовки 44.03.05 «Педагогическое образование(с двумя профилями подготовки)». Осво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ние дисциплины предполагает посещение студентами лекционных и семинарских зан</w:t>
      </w:r>
      <w:r w:rsidRPr="00EA0B87">
        <w:rPr>
          <w:rFonts w:ascii="Times New Roman" w:hAnsi="Times New Roman"/>
          <w:sz w:val="24"/>
          <w:szCs w:val="24"/>
        </w:rPr>
        <w:t>я</w:t>
      </w:r>
      <w:r w:rsidRPr="00EA0B87">
        <w:rPr>
          <w:rFonts w:ascii="Times New Roman" w:hAnsi="Times New Roman"/>
          <w:sz w:val="24"/>
          <w:szCs w:val="24"/>
        </w:rPr>
        <w:t xml:space="preserve">тий. </w:t>
      </w:r>
    </w:p>
    <w:p w:rsidR="004624B4" w:rsidRPr="00EA0B87" w:rsidRDefault="004624B4" w:rsidP="00EA0B87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мендуется внимательно изучить рабочую программу, тематический план, экзаменацио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ные вопросы. При подготовке студентов к практическим занятиям необходимо ознак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туру, а также другие информационные источники. Самостоятельная работа студентов включает в себя:</w:t>
      </w:r>
    </w:p>
    <w:p w:rsidR="004624B4" w:rsidRPr="00EA0B87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lastRenderedPageBreak/>
        <w:t>работу с информацией, полученной на лекционных занятиях;</w:t>
      </w:r>
    </w:p>
    <w:p w:rsidR="004624B4" w:rsidRPr="00EA0B87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>ры; знакомство с научной литературой по темам курса (источники – монографии, научно-популярные издания, Интернет-ресурсы);</w:t>
      </w:r>
    </w:p>
    <w:p w:rsidR="004624B4" w:rsidRPr="00EA0B87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4624B4" w:rsidRPr="00EA0B87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ция предложенной информации, формулирование адекватных выводов.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В процессе изучения дисциплины «Концепции современного естествознания» ст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 xml:space="preserve">денты должны подготовить доклады, сообщения, выполнить реферат и учебный проект по выбранной теме. </w:t>
      </w:r>
    </w:p>
    <w:p w:rsidR="004624B4" w:rsidRPr="00EA0B87" w:rsidRDefault="004624B4" w:rsidP="00EA0B87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EA0B87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  <w:r w:rsidRPr="00EA0B87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При организации и планировании времени, необходимого для изучения тем дисц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 xml:space="preserve">плины </w:t>
      </w:r>
      <w:r w:rsidRPr="00EA0B87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EA0B87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</w:t>
      </w:r>
      <w:r w:rsidRPr="00EA0B87">
        <w:rPr>
          <w:rFonts w:ascii="Times New Roman" w:hAnsi="Times New Roman"/>
          <w:sz w:val="24"/>
          <w:szCs w:val="24"/>
        </w:rPr>
        <w:t>ы</w:t>
      </w:r>
      <w:r w:rsidRPr="00EA0B87">
        <w:rPr>
          <w:rFonts w:ascii="Times New Roman" w:hAnsi="Times New Roman"/>
          <w:sz w:val="24"/>
          <w:szCs w:val="24"/>
        </w:rPr>
        <w:t>ваются на лекционных занятиях, посещение которых учащимися обязательно. В ходе ле</w:t>
      </w:r>
      <w:r w:rsidRPr="00EA0B87">
        <w:rPr>
          <w:rFonts w:ascii="Times New Roman" w:hAnsi="Times New Roman"/>
          <w:sz w:val="24"/>
          <w:szCs w:val="24"/>
        </w:rPr>
        <w:t>к</w:t>
      </w:r>
      <w:r w:rsidRPr="00EA0B87">
        <w:rPr>
          <w:rFonts w:ascii="Times New Roman" w:hAnsi="Times New Roman"/>
          <w:sz w:val="24"/>
          <w:szCs w:val="24"/>
        </w:rPr>
        <w:t>ции они внимательно следят за ходом изложения материала лектора, аккуратно ведут ко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спект. Конспектирование лекции – одна из форм активной самостоятельной работы, тр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бующая навыков и умений кратко, системно, последовательно и логично формировать п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</w:t>
      </w:r>
      <w:r w:rsidRPr="00EA0B87">
        <w:rPr>
          <w:rFonts w:ascii="Times New Roman" w:hAnsi="Times New Roman"/>
          <w:sz w:val="24"/>
          <w:szCs w:val="24"/>
        </w:rPr>
        <w:t>с</w:t>
      </w:r>
      <w:r w:rsidRPr="00EA0B87">
        <w:rPr>
          <w:rFonts w:ascii="Times New Roman" w:hAnsi="Times New Roman"/>
          <w:sz w:val="24"/>
          <w:szCs w:val="24"/>
        </w:rPr>
        <w:t>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ал в памяти.</w:t>
      </w:r>
    </w:p>
    <w:p w:rsidR="004624B4" w:rsidRPr="00EA0B87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lastRenderedPageBreak/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щимся своевременно и основательно подготовиться к созданию и защите учебного прое</w:t>
      </w:r>
      <w:r w:rsidRPr="00EA0B87">
        <w:rPr>
          <w:rFonts w:ascii="Times New Roman" w:hAnsi="Times New Roman"/>
          <w:sz w:val="24"/>
          <w:szCs w:val="24"/>
        </w:rPr>
        <w:t>к</w:t>
      </w:r>
      <w:r w:rsidRPr="00EA0B87">
        <w:rPr>
          <w:rFonts w:ascii="Times New Roman" w:hAnsi="Times New Roman"/>
          <w:sz w:val="24"/>
          <w:szCs w:val="24"/>
        </w:rPr>
        <w:t>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зентации. Докладываемый материал должен иллюстрироваться не только наглядными средствами, но и примерами.</w:t>
      </w:r>
    </w:p>
    <w:p w:rsidR="004624B4" w:rsidRPr="00EA0B87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A0B87">
        <w:rPr>
          <w:rFonts w:ascii="Times New Roman" w:hAnsi="Times New Roman"/>
          <w:b/>
          <w:sz w:val="24"/>
          <w:szCs w:val="24"/>
        </w:rPr>
        <w:t>«Основы научно-исследовательской де</w:t>
      </w:r>
      <w:r w:rsidRPr="00EA0B87">
        <w:rPr>
          <w:rFonts w:ascii="Times New Roman" w:hAnsi="Times New Roman"/>
          <w:b/>
          <w:sz w:val="24"/>
          <w:szCs w:val="24"/>
        </w:rPr>
        <w:t>я</w:t>
      </w:r>
      <w:r w:rsidRPr="00EA0B87">
        <w:rPr>
          <w:rFonts w:ascii="Times New Roman" w:hAnsi="Times New Roman"/>
          <w:b/>
          <w:sz w:val="24"/>
          <w:szCs w:val="24"/>
        </w:rPr>
        <w:t>тельности»</w:t>
      </w:r>
      <w:r w:rsidRPr="00EA0B87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</w:t>
      </w:r>
      <w:r w:rsidRPr="00EA0B87">
        <w:rPr>
          <w:rFonts w:ascii="Times New Roman" w:hAnsi="Times New Roman"/>
          <w:sz w:val="24"/>
          <w:szCs w:val="24"/>
        </w:rPr>
        <w:t>я</w:t>
      </w:r>
      <w:r w:rsidRPr="00EA0B87">
        <w:rPr>
          <w:rFonts w:ascii="Times New Roman" w:hAnsi="Times New Roman"/>
          <w:sz w:val="24"/>
          <w:szCs w:val="24"/>
        </w:rPr>
        <w:t>тельности в области педагогического образования в вузе и помочь правильно и проду</w:t>
      </w:r>
      <w:r w:rsidRPr="00EA0B87">
        <w:rPr>
          <w:rFonts w:ascii="Times New Roman" w:hAnsi="Times New Roman"/>
          <w:sz w:val="24"/>
          <w:szCs w:val="24"/>
        </w:rPr>
        <w:t>к</w:t>
      </w:r>
      <w:r w:rsidRPr="00EA0B87">
        <w:rPr>
          <w:rFonts w:ascii="Times New Roman" w:hAnsi="Times New Roman"/>
          <w:sz w:val="24"/>
          <w:szCs w:val="24"/>
        </w:rPr>
        <w:t>тивно организовать самостоятельное научное исследование. Аудиторная и самостоятел</w:t>
      </w:r>
      <w:r w:rsidRPr="00EA0B87">
        <w:rPr>
          <w:rFonts w:ascii="Times New Roman" w:hAnsi="Times New Roman"/>
          <w:sz w:val="24"/>
          <w:szCs w:val="24"/>
        </w:rPr>
        <w:t>ь</w:t>
      </w:r>
      <w:r w:rsidRPr="00EA0B87">
        <w:rPr>
          <w:rFonts w:ascii="Times New Roman" w:hAnsi="Times New Roman"/>
          <w:sz w:val="24"/>
          <w:szCs w:val="24"/>
        </w:rPr>
        <w:t>ная работа студентов способствует развитию самостоятельного научного мышления, сп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ческие положения для решения практических задач, формирует навыки библиографич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624B4" w:rsidRPr="00EA0B87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ты: выбор и обоснование темы исследования, определение целей, задач, объекта и пре</w:t>
      </w:r>
      <w:r w:rsidRPr="00EA0B87">
        <w:rPr>
          <w:rFonts w:ascii="Times New Roman" w:hAnsi="Times New Roman"/>
          <w:sz w:val="24"/>
          <w:szCs w:val="24"/>
        </w:rPr>
        <w:t>д</w:t>
      </w:r>
      <w:r w:rsidRPr="00EA0B87">
        <w:rPr>
          <w:rFonts w:ascii="Times New Roman" w:hAnsi="Times New Roman"/>
          <w:sz w:val="24"/>
          <w:szCs w:val="24"/>
        </w:rPr>
        <w:t>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 xml:space="preserve">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4624B4" w:rsidRPr="00EA0B87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>скими источниками, поиску источников практического и теоретического материала в с</w:t>
      </w:r>
      <w:r w:rsidRPr="00EA0B87">
        <w:rPr>
          <w:rFonts w:ascii="Times New Roman" w:hAnsi="Times New Roman"/>
          <w:sz w:val="24"/>
          <w:szCs w:val="24"/>
        </w:rPr>
        <w:t>и</w:t>
      </w:r>
      <w:r w:rsidRPr="00EA0B87">
        <w:rPr>
          <w:rFonts w:ascii="Times New Roman" w:hAnsi="Times New Roman"/>
          <w:sz w:val="24"/>
          <w:szCs w:val="24"/>
        </w:rPr>
        <w:t>стеме Интернет, структурированию текста работы, стилистическому оформлению текст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EA0B87">
        <w:rPr>
          <w:rFonts w:ascii="Times New Roman" w:hAnsi="Times New Roman"/>
          <w:sz w:val="24"/>
          <w:szCs w:val="24"/>
        </w:rPr>
        <w:t>с</w:t>
      </w:r>
      <w:r w:rsidRPr="00EA0B87">
        <w:rPr>
          <w:rFonts w:ascii="Times New Roman" w:hAnsi="Times New Roman"/>
          <w:sz w:val="24"/>
          <w:szCs w:val="24"/>
        </w:rPr>
        <w:t>следования и подготовке устного выступления на защите диплома.</w:t>
      </w:r>
    </w:p>
    <w:p w:rsidR="004624B4" w:rsidRPr="00EA0B87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</w:t>
      </w:r>
      <w:r w:rsidRPr="00EA0B87">
        <w:rPr>
          <w:rFonts w:ascii="Times New Roman" w:hAnsi="Times New Roman"/>
          <w:sz w:val="24"/>
          <w:szCs w:val="24"/>
        </w:rPr>
        <w:t>у</w:t>
      </w:r>
      <w:r w:rsidRPr="00EA0B87">
        <w:rPr>
          <w:rFonts w:ascii="Times New Roman" w:hAnsi="Times New Roman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EA0B87">
        <w:rPr>
          <w:rFonts w:ascii="Times New Roman" w:hAnsi="Times New Roman"/>
          <w:sz w:val="24"/>
          <w:szCs w:val="24"/>
        </w:rPr>
        <w:t>о</w:t>
      </w:r>
      <w:r w:rsidRPr="00EA0B87">
        <w:rPr>
          <w:rFonts w:ascii="Times New Roman" w:hAnsi="Times New Roman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даний, опрос. В ходе подготовки к семинарским занятиям необходимо учиться самосто</w:t>
      </w:r>
      <w:r w:rsidRPr="00EA0B87">
        <w:rPr>
          <w:rFonts w:ascii="Times New Roman" w:hAnsi="Times New Roman"/>
          <w:sz w:val="24"/>
          <w:szCs w:val="24"/>
        </w:rPr>
        <w:t>я</w:t>
      </w:r>
      <w:r w:rsidRPr="00EA0B87">
        <w:rPr>
          <w:rFonts w:ascii="Times New Roman" w:hAnsi="Times New Roman"/>
          <w:sz w:val="24"/>
          <w:szCs w:val="24"/>
        </w:rPr>
        <w:t>тельно искать информацию, вникать в нее и аргументировано, грамотно и логично изл</w:t>
      </w:r>
      <w:r w:rsidRPr="00EA0B87">
        <w:rPr>
          <w:rFonts w:ascii="Times New Roman" w:hAnsi="Times New Roman"/>
          <w:sz w:val="24"/>
          <w:szCs w:val="24"/>
        </w:rPr>
        <w:t>а</w:t>
      </w:r>
      <w:r w:rsidRPr="00EA0B87">
        <w:rPr>
          <w:rFonts w:ascii="Times New Roman" w:hAnsi="Times New Roman"/>
          <w:sz w:val="24"/>
          <w:szCs w:val="24"/>
        </w:rPr>
        <w:t>гать свои мысли.</w:t>
      </w:r>
    </w:p>
    <w:p w:rsidR="004624B4" w:rsidRPr="00EA0B87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B87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</w:t>
      </w:r>
      <w:r w:rsidRPr="00EA0B87">
        <w:rPr>
          <w:rFonts w:ascii="Times New Roman" w:hAnsi="Times New Roman"/>
          <w:sz w:val="24"/>
          <w:szCs w:val="24"/>
        </w:rPr>
        <w:t>е</w:t>
      </w:r>
      <w:r w:rsidRPr="00EA0B87">
        <w:rPr>
          <w:rFonts w:ascii="Times New Roman" w:hAnsi="Times New Roman"/>
          <w:sz w:val="24"/>
          <w:szCs w:val="24"/>
        </w:rPr>
        <w:t xml:space="preserve">ятельности» студентам необходимо проанализировать основные подходы к организации </w:t>
      </w:r>
      <w:r w:rsidRPr="00EA0B87">
        <w:rPr>
          <w:rFonts w:ascii="Times New Roman" w:hAnsi="Times New Roman"/>
          <w:sz w:val="24"/>
          <w:szCs w:val="24"/>
        </w:rPr>
        <w:lastRenderedPageBreak/>
        <w:t>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</w:t>
      </w:r>
      <w:r w:rsidRPr="00EA0B87">
        <w:rPr>
          <w:rFonts w:ascii="Times New Roman" w:hAnsi="Times New Roman"/>
          <w:sz w:val="24"/>
          <w:szCs w:val="24"/>
        </w:rPr>
        <w:t>с</w:t>
      </w:r>
      <w:r w:rsidRPr="00EA0B87">
        <w:rPr>
          <w:rFonts w:ascii="Times New Roman" w:hAnsi="Times New Roman"/>
          <w:sz w:val="24"/>
          <w:szCs w:val="24"/>
        </w:rPr>
        <w:t>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</w:t>
      </w:r>
      <w:r w:rsidRPr="00EA0B87">
        <w:rPr>
          <w:rFonts w:ascii="Times New Roman" w:hAnsi="Times New Roman"/>
          <w:sz w:val="24"/>
          <w:szCs w:val="24"/>
        </w:rPr>
        <w:t>н</w:t>
      </w:r>
      <w:r w:rsidRPr="00EA0B87">
        <w:rPr>
          <w:rFonts w:ascii="Times New Roman" w:hAnsi="Times New Roman"/>
          <w:sz w:val="24"/>
          <w:szCs w:val="24"/>
        </w:rPr>
        <w:t>текстных задач, контрольную работу и подготовить проектное задание.</w:t>
      </w:r>
    </w:p>
    <w:p w:rsidR="0085412B" w:rsidRPr="00DB597C" w:rsidRDefault="0085412B" w:rsidP="0085412B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412B" w:rsidRPr="004624B4" w:rsidRDefault="0085412B" w:rsidP="00D00BC5">
      <w:pPr>
        <w:pStyle w:val="a3"/>
        <w:numPr>
          <w:ilvl w:val="0"/>
          <w:numId w:val="9"/>
        </w:num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624B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 МОДУЛЯ</w:t>
      </w:r>
    </w:p>
    <w:p w:rsidR="004624B4" w:rsidRDefault="004624B4" w:rsidP="004624B4">
      <w:pPr>
        <w:pStyle w:val="2"/>
        <w:spacing w:after="0" w:line="276" w:lineRule="auto"/>
        <w:ind w:left="1211"/>
        <w:rPr>
          <w:b/>
          <w:bCs/>
        </w:rPr>
      </w:pPr>
      <w:r w:rsidRPr="0097718B">
        <w:rPr>
          <w:b/>
        </w:rPr>
        <w:t>5.1. ПРОГРАММА ДИСЦИПЛИНЫ</w:t>
      </w:r>
      <w:r>
        <w:rPr>
          <w:b/>
        </w:rPr>
        <w:t xml:space="preserve"> </w:t>
      </w:r>
      <w:r w:rsidRPr="0097718B">
        <w:rPr>
          <w:b/>
          <w:bCs/>
        </w:rPr>
        <w:t>«ФИЛОСОФИЯ»</w:t>
      </w:r>
    </w:p>
    <w:p w:rsidR="00E84B33" w:rsidRPr="00E84B33" w:rsidRDefault="00E84B33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Дисциплина «Философия» знакомит с фундаментальными проблемами филосо</w:t>
      </w:r>
      <w:r w:rsidRPr="00E84B33">
        <w:rPr>
          <w:rFonts w:ascii="Times New Roman" w:hAnsi="Times New Roman"/>
          <w:sz w:val="24"/>
          <w:szCs w:val="24"/>
        </w:rPr>
        <w:t>ф</w:t>
      </w:r>
      <w:r w:rsidRPr="00E84B33">
        <w:rPr>
          <w:rFonts w:ascii="Times New Roman" w:hAnsi="Times New Roman"/>
          <w:sz w:val="24"/>
          <w:szCs w:val="24"/>
        </w:rPr>
        <w:t>ского знания, рассматривает их истоки и историю развития, дает представления о еди</w:t>
      </w:r>
      <w:r w:rsidRPr="00E84B33">
        <w:rPr>
          <w:rFonts w:ascii="Times New Roman" w:hAnsi="Times New Roman"/>
          <w:sz w:val="24"/>
          <w:szCs w:val="24"/>
        </w:rPr>
        <w:t>н</w:t>
      </w:r>
      <w:r w:rsidRPr="00E84B33">
        <w:rPr>
          <w:rFonts w:ascii="Times New Roman" w:hAnsi="Times New Roman"/>
          <w:sz w:val="24"/>
          <w:szCs w:val="24"/>
        </w:rPr>
        <w:t>стве мирового историко-культурного процесса при одновременном признании многообр</w:t>
      </w:r>
      <w:r w:rsidRPr="00E84B33">
        <w:rPr>
          <w:rFonts w:ascii="Times New Roman" w:hAnsi="Times New Roman"/>
          <w:sz w:val="24"/>
          <w:szCs w:val="24"/>
        </w:rPr>
        <w:t>а</w:t>
      </w:r>
      <w:r w:rsidRPr="00E84B33">
        <w:rPr>
          <w:rFonts w:ascii="Times New Roman" w:hAnsi="Times New Roman"/>
          <w:sz w:val="24"/>
          <w:szCs w:val="24"/>
        </w:rPr>
        <w:t xml:space="preserve">зия его форм, </w:t>
      </w:r>
      <w:r w:rsidRPr="00E84B3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84B3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</w:t>
      </w:r>
      <w:r w:rsidRPr="00E84B33">
        <w:rPr>
          <w:rFonts w:ascii="Times New Roman" w:hAnsi="Times New Roman"/>
          <w:sz w:val="24"/>
          <w:szCs w:val="24"/>
        </w:rPr>
        <w:t>и</w:t>
      </w:r>
      <w:r w:rsidRPr="00E84B33">
        <w:rPr>
          <w:rFonts w:ascii="Times New Roman" w:hAnsi="Times New Roman"/>
          <w:sz w:val="24"/>
          <w:szCs w:val="24"/>
        </w:rPr>
        <w:t>лософии, так и навык в работе с научной и философской литературой, а также</w:t>
      </w:r>
      <w:r w:rsidRPr="00E84B3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84B33">
        <w:rPr>
          <w:rFonts w:ascii="Times New Roman" w:hAnsi="Times New Roman"/>
          <w:sz w:val="24"/>
          <w:szCs w:val="24"/>
        </w:rPr>
        <w:t>необходимые умения и навыки, связанные с культурой философского мышления, крит</w:t>
      </w:r>
      <w:r w:rsidRPr="00E84B33">
        <w:rPr>
          <w:rFonts w:ascii="Times New Roman" w:hAnsi="Times New Roman"/>
          <w:sz w:val="24"/>
          <w:szCs w:val="24"/>
        </w:rPr>
        <w:t>и</w:t>
      </w:r>
      <w:r w:rsidRPr="00E84B33">
        <w:rPr>
          <w:rFonts w:ascii="Times New Roman" w:hAnsi="Times New Roman"/>
          <w:sz w:val="24"/>
          <w:szCs w:val="24"/>
        </w:rPr>
        <w:t xml:space="preserve">ческого восприятия и оценки источников информации, </w:t>
      </w:r>
      <w:r w:rsidRPr="00E84B3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E84B33">
        <w:rPr>
          <w:rFonts w:ascii="Times New Roman" w:hAnsi="Times New Roman"/>
          <w:sz w:val="24"/>
          <w:szCs w:val="24"/>
        </w:rPr>
        <w:t>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84B3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84B33">
        <w:rPr>
          <w:rFonts w:ascii="Times New Roman" w:hAnsi="Times New Roman"/>
          <w:sz w:val="24"/>
          <w:szCs w:val="24"/>
        </w:rPr>
        <w:t>», обяз</w:t>
      </w:r>
      <w:r w:rsidRPr="00E84B33">
        <w:rPr>
          <w:rFonts w:ascii="Times New Roman" w:hAnsi="Times New Roman"/>
          <w:sz w:val="24"/>
          <w:szCs w:val="24"/>
        </w:rPr>
        <w:t>а</w:t>
      </w:r>
      <w:r w:rsidRPr="00E84B33">
        <w:rPr>
          <w:rFonts w:ascii="Times New Roman" w:hAnsi="Times New Roman"/>
          <w:sz w:val="24"/>
          <w:szCs w:val="24"/>
        </w:rPr>
        <w:t xml:space="preserve">тельной для изучения. </w:t>
      </w:r>
    </w:p>
    <w:p w:rsidR="00E84B33" w:rsidRPr="00E84B33" w:rsidRDefault="00E84B33" w:rsidP="00E84B33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E84B33">
        <w:rPr>
          <w:rFonts w:ascii="Times New Roman" w:hAnsi="Times New Roman"/>
          <w:sz w:val="24"/>
          <w:szCs w:val="24"/>
        </w:rPr>
        <w:t>История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E84B33">
        <w:rPr>
          <w:rFonts w:ascii="Times New Roman" w:hAnsi="Times New Roman"/>
          <w:bCs/>
          <w:sz w:val="24"/>
          <w:szCs w:val="24"/>
        </w:rPr>
        <w:t>».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E84B33">
        <w:rPr>
          <w:rFonts w:ascii="Times New Roman" w:hAnsi="Times New Roman"/>
          <w:sz w:val="24"/>
          <w:szCs w:val="24"/>
        </w:rPr>
        <w:t>Мир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вая художественная культура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Социальное проектирование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Проектирование образ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вательного пространства</w:t>
      </w:r>
      <w:r w:rsidRPr="00E84B33">
        <w:rPr>
          <w:rFonts w:ascii="Times New Roman" w:hAnsi="Times New Roman"/>
          <w:bCs/>
          <w:sz w:val="24"/>
          <w:szCs w:val="24"/>
        </w:rPr>
        <w:t>», «</w:t>
      </w:r>
      <w:r w:rsidRPr="00E84B33">
        <w:rPr>
          <w:rFonts w:ascii="Times New Roman" w:hAnsi="Times New Roman"/>
          <w:sz w:val="24"/>
          <w:szCs w:val="24"/>
        </w:rPr>
        <w:t>Психология развития</w:t>
      </w:r>
      <w:r w:rsidRPr="00E84B33">
        <w:rPr>
          <w:rFonts w:ascii="Times New Roman" w:hAnsi="Times New Roman"/>
          <w:bCs/>
          <w:sz w:val="24"/>
          <w:szCs w:val="24"/>
        </w:rPr>
        <w:t>» и «</w:t>
      </w:r>
      <w:r w:rsidRPr="00E84B33">
        <w:rPr>
          <w:rFonts w:ascii="Times New Roman" w:hAnsi="Times New Roman"/>
          <w:sz w:val="24"/>
          <w:szCs w:val="24"/>
        </w:rPr>
        <w:t>Педагогическая психология</w:t>
      </w:r>
      <w:r w:rsidRPr="00E84B33">
        <w:rPr>
          <w:rFonts w:ascii="Times New Roman" w:hAnsi="Times New Roman"/>
          <w:bCs/>
          <w:sz w:val="24"/>
          <w:szCs w:val="24"/>
        </w:rPr>
        <w:t>»</w:t>
      </w:r>
      <w:r w:rsidRPr="00E84B33">
        <w:rPr>
          <w:rFonts w:ascii="Times New Roman" w:hAnsi="Times New Roman"/>
          <w:sz w:val="24"/>
          <w:szCs w:val="24"/>
        </w:rPr>
        <w:t>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E84B3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84B3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E84B33" w:rsidRPr="00E84B33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84B33" w:rsidRPr="00E84B33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84B3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E84B33" w:rsidRPr="00E84B33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- </w:t>
      </w:r>
      <w:r w:rsidRPr="00E84B3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84B3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E84B33" w:rsidRPr="00E84B33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</w:t>
      </w:r>
      <w:r w:rsidRPr="00E84B33">
        <w:rPr>
          <w:rFonts w:ascii="Times New Roman" w:hAnsi="Times New Roman"/>
          <w:sz w:val="24"/>
          <w:szCs w:val="24"/>
        </w:rPr>
        <w:t>и</w:t>
      </w:r>
      <w:r w:rsidRPr="00E84B33">
        <w:rPr>
          <w:rFonts w:ascii="Times New Roman" w:hAnsi="Times New Roman"/>
          <w:sz w:val="24"/>
          <w:szCs w:val="24"/>
        </w:rPr>
        <w:t>дение проблем и способов их разрешения;</w:t>
      </w:r>
    </w:p>
    <w:p w:rsidR="00E84B33" w:rsidRPr="00E84B33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lastRenderedPageBreak/>
        <w:t xml:space="preserve">- способствовать развитию творческого мышления, </w:t>
      </w:r>
      <w:r w:rsidRPr="00E84B3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</w:t>
      </w:r>
      <w:r w:rsidRPr="00E84B33">
        <w:rPr>
          <w:rFonts w:ascii="Times New Roman" w:hAnsi="Times New Roman"/>
          <w:sz w:val="24"/>
          <w:szCs w:val="24"/>
        </w:rPr>
        <w:t>т</w:t>
      </w:r>
      <w:r w:rsidRPr="00E84B33">
        <w:rPr>
          <w:rFonts w:ascii="Times New Roman" w:hAnsi="Times New Roman"/>
          <w:sz w:val="24"/>
          <w:szCs w:val="24"/>
        </w:rPr>
        <w:t>ности, индивидуально-ответственного поведения личности, овладению приемами ведения дискуссии и диалога</w:t>
      </w:r>
    </w:p>
    <w:p w:rsidR="00E84B33" w:rsidRDefault="00E84B33" w:rsidP="00E84B3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E84B33">
        <w:rPr>
          <w:rFonts w:ascii="Times New Roman" w:hAnsi="Times New Roman"/>
          <w:sz w:val="24"/>
          <w:szCs w:val="24"/>
        </w:rPr>
        <w:t xml:space="preserve"> </w:t>
      </w:r>
    </w:p>
    <w:p w:rsidR="00360874" w:rsidRPr="00E84B33" w:rsidRDefault="00360874" w:rsidP="00E84B33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E84B33" w:rsidRPr="00E84B33" w:rsidTr="00F9478B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Средства оцен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вания ОР</w:t>
            </w:r>
          </w:p>
        </w:tc>
      </w:tr>
      <w:tr w:rsidR="00E84B33" w:rsidRPr="00E84B33" w:rsidTr="00F9478B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4B33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лософских зн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ний для форм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рования научн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го мировоззр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ния и общекул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ь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турных комп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тенций, для 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стижения  ли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ч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ностных, мет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предметных и предметных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зультатов обуч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лософских знаний для формиров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ния научного 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2"/>
              <w:spacing w:after="0" w:line="23" w:lineRule="atLeast"/>
              <w:ind w:left="0"/>
            </w:pPr>
            <w:r w:rsidRPr="00E84B33">
              <w:t>1.Тестирование в ЭОС</w:t>
            </w:r>
          </w:p>
          <w:p w:rsidR="00E84B33" w:rsidRPr="00E84B33" w:rsidRDefault="00E84B33" w:rsidP="00E84B33">
            <w:pPr>
              <w:pStyle w:val="2"/>
              <w:spacing w:after="0" w:line="23" w:lineRule="atLeast"/>
              <w:ind w:left="0"/>
            </w:pPr>
            <w:r w:rsidRPr="00E84B33">
              <w:t>2. Формы для оценки: конспе</w:t>
            </w:r>
            <w:r w:rsidRPr="00E84B33">
              <w:t>к</w:t>
            </w:r>
            <w:r w:rsidRPr="00E84B33">
              <w:t>тов текстов; практических р</w:t>
            </w:r>
            <w:r w:rsidRPr="00E84B33">
              <w:t>а</w:t>
            </w:r>
            <w:r w:rsidRPr="00E84B33">
              <w:t>бот; доклада и презентации; уч</w:t>
            </w:r>
            <w:r w:rsidRPr="00E84B33">
              <w:t>а</w:t>
            </w:r>
            <w:r w:rsidRPr="00E84B33">
              <w:t>стия в дискуссии, выполнения пр</w:t>
            </w:r>
            <w:r w:rsidRPr="00E84B33">
              <w:t>о</w:t>
            </w:r>
            <w:r w:rsidRPr="00E84B33">
              <w:t xml:space="preserve">ектного задания.  </w:t>
            </w:r>
          </w:p>
        </w:tc>
      </w:tr>
      <w:tr w:rsidR="00E84B33" w:rsidRPr="00E84B33" w:rsidTr="00F9478B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ми критического мышления для формирования системных пре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2"/>
              <w:spacing w:after="0" w:line="23" w:lineRule="atLeast"/>
              <w:ind w:left="0"/>
            </w:pPr>
            <w:r w:rsidRPr="00E84B33">
              <w:t>1.Тестирование в ЭОС</w:t>
            </w:r>
          </w:p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  <w:tr w:rsidR="00E84B33" w:rsidRPr="00E84B33" w:rsidTr="00F9478B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Применяет во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з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можности образ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вательной среды для достижения личностных, 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тапредметных и предметных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E84B33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2"/>
              <w:spacing w:after="0" w:line="23" w:lineRule="atLeast"/>
              <w:ind w:left="0"/>
            </w:pPr>
            <w:r w:rsidRPr="00E84B33">
              <w:t>1.Тестирование в ЭОС</w:t>
            </w:r>
          </w:p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</w:tbl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E84B33" w:rsidRPr="00E84B33" w:rsidTr="0078050A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E84B33" w:rsidRPr="00E84B33" w:rsidTr="0078050A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E84B33" w:rsidTr="0078050A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Ле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84B3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 xml:space="preserve">Философия, ее предмет и </w:t>
            </w:r>
            <w:r w:rsidRPr="00E84B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lastRenderedPageBreak/>
              <w:t>1.1.Предназначение, предмет и фун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2.2.Философия Средних веков и эп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</w:t>
            </w: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84B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E84B33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472F4" w:rsidRDefault="006F33F0" w:rsidP="00373B51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472F4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472F4" w:rsidRDefault="006F33F0" w:rsidP="00373B51">
            <w:pPr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2F4">
              <w:rPr>
                <w:rFonts w:ascii="Times New Roman" w:hAnsi="Times New Roman"/>
                <w:bCs/>
                <w:sz w:val="24"/>
                <w:szCs w:val="24"/>
              </w:rPr>
              <w:t>3.3. Социальная философия и фил</w:t>
            </w:r>
            <w:r w:rsidRPr="007472F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472F4">
              <w:rPr>
                <w:rFonts w:ascii="Times New Roman" w:hAnsi="Times New Roman"/>
                <w:bCs/>
                <w:sz w:val="24"/>
                <w:szCs w:val="24"/>
              </w:rPr>
              <w:t>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BD1C2A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E84B33" w:rsidTr="005015B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472F4" w:rsidRDefault="006F33F0" w:rsidP="00373B51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472F4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84B33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F35B12" w:rsidRDefault="006F33F0" w:rsidP="00125C6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33F0" w:rsidRPr="00EF6114" w:rsidTr="0078050A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F6114" w:rsidRDefault="006F33F0" w:rsidP="00E84B33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EF6114">
              <w:rPr>
                <w:rFonts w:ascii="Times New Roman" w:hAnsi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F6114" w:rsidRDefault="006F33F0" w:rsidP="00373B5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EF6114" w:rsidRDefault="006F33F0" w:rsidP="00373B5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F6114" w:rsidRDefault="006F33F0" w:rsidP="00373B5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F6114" w:rsidRDefault="006F33F0" w:rsidP="00373B5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EF6114" w:rsidRDefault="006F33F0" w:rsidP="00373B5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78050A" w:rsidRPr="0078050A" w:rsidRDefault="0078050A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8050A" w:rsidRDefault="0078050A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</w:t>
      </w:r>
      <w:r w:rsidRPr="00E84B33">
        <w:rPr>
          <w:rFonts w:ascii="Times New Roman" w:hAnsi="Times New Roman"/>
          <w:bCs/>
          <w:sz w:val="24"/>
          <w:szCs w:val="24"/>
        </w:rPr>
        <w:t>о</w:t>
      </w:r>
      <w:r w:rsidRPr="00E84B33">
        <w:rPr>
          <w:rFonts w:ascii="Times New Roman" w:hAnsi="Times New Roman"/>
          <w:bCs/>
          <w:sz w:val="24"/>
          <w:szCs w:val="24"/>
        </w:rPr>
        <w:t>жения; частично-поисковый, метод обучения в сотрудничестве; проектное обучение, ра</w:t>
      </w:r>
      <w:r w:rsidRPr="00E84B33">
        <w:rPr>
          <w:rFonts w:ascii="Times New Roman" w:hAnsi="Times New Roman"/>
          <w:bCs/>
          <w:sz w:val="24"/>
          <w:szCs w:val="24"/>
        </w:rPr>
        <w:t>з</w:t>
      </w:r>
      <w:r w:rsidRPr="00E84B33">
        <w:rPr>
          <w:rFonts w:ascii="Times New Roman" w:hAnsi="Times New Roman"/>
          <w:bCs/>
          <w:sz w:val="24"/>
          <w:szCs w:val="24"/>
        </w:rPr>
        <w:t>витие критического мышления через чтение и письмо. Использование ЭИОС.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E84B33" w:rsidRPr="00E84B33" w:rsidTr="00E84B33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84B33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б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ь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(</w:t>
            </w: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-</w:t>
            </w: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М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ь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Ма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с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и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ь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E84B33">
              <w:rPr>
                <w:sz w:val="24"/>
              </w:rPr>
              <w:t>Работа с текстом (ко</w:t>
            </w:r>
            <w:r w:rsidRPr="00E84B33">
              <w:rPr>
                <w:sz w:val="24"/>
              </w:rPr>
              <w:t>н</w:t>
            </w:r>
            <w:r w:rsidRPr="00E84B33">
              <w:rPr>
                <w:sz w:val="24"/>
              </w:rPr>
              <w:t>спектиров</w:t>
            </w:r>
            <w:r w:rsidRPr="00E84B33">
              <w:rPr>
                <w:sz w:val="24"/>
              </w:rPr>
              <w:t>а</w:t>
            </w:r>
            <w:r w:rsidRPr="00E84B33">
              <w:rPr>
                <w:sz w:val="24"/>
              </w:rPr>
              <w:t>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2"/>
              <w:spacing w:after="0" w:line="23" w:lineRule="atLeast"/>
              <w:ind w:left="0"/>
              <w:rPr>
                <w:rFonts w:eastAsia="Calibri"/>
                <w:b/>
              </w:rPr>
            </w:pPr>
            <w:r w:rsidRPr="00E84B33">
              <w:t>Форма для оценки ко</w:t>
            </w:r>
            <w:r w:rsidRPr="00E84B33">
              <w:t>н</w:t>
            </w:r>
            <w:r w:rsidRPr="00E84B33">
              <w:t>спектов те</w:t>
            </w:r>
            <w:r w:rsidRPr="00E84B33">
              <w:t>к</w:t>
            </w:r>
            <w:r w:rsidRPr="00E84B33">
              <w:t>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84B33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84B33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84B33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84B33">
              <w:rPr>
                <w:lang w:val="en-US"/>
              </w:rPr>
              <w:t>15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Форма для оценки с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84B33">
              <w:rPr>
                <w:sz w:val="24"/>
                <w:lang w:val="en-US"/>
              </w:rPr>
              <w:t>2-</w:t>
            </w:r>
            <w:r w:rsidRPr="00E84B33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18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Форма для оценки пра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84B33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84B33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10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>Подготовка доклада и в</w:t>
            </w:r>
            <w:r w:rsidRPr="00E84B33">
              <w:rPr>
                <w:sz w:val="24"/>
                <w:szCs w:val="24"/>
              </w:rPr>
              <w:t>ы</w:t>
            </w:r>
            <w:r w:rsidRPr="00E84B33">
              <w:rPr>
                <w:sz w:val="24"/>
                <w:szCs w:val="24"/>
              </w:rPr>
              <w:t>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Форма для оценки 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клада и пр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84B33">
              <w:rPr>
                <w:sz w:val="24"/>
                <w:lang w:val="en-US"/>
              </w:rPr>
              <w:t>5-</w:t>
            </w:r>
            <w:r w:rsidRPr="00E84B33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7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84B33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10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84B33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о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ектного зад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а</w:t>
            </w:r>
            <w:r w:rsidRPr="00E84B3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84B33">
              <w:rPr>
                <w:sz w:val="24"/>
                <w:lang w:val="en-US"/>
              </w:rPr>
              <w:t>6-</w:t>
            </w:r>
            <w:r w:rsidRPr="00E84B33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10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E84B33" w:rsidRDefault="00E84B33" w:rsidP="00EF611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84B33">
              <w:rPr>
                <w:bCs/>
              </w:rPr>
              <w:t>30</w:t>
            </w:r>
          </w:p>
        </w:tc>
      </w:tr>
      <w:tr w:rsidR="00E84B33" w:rsidRPr="00E84B33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E84B33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E84B33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E84B33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E84B33">
              <w:rPr>
                <w:b/>
                <w:bCs/>
              </w:rPr>
              <w:t>100</w:t>
            </w:r>
          </w:p>
        </w:tc>
      </w:tr>
    </w:tbl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84B3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84B33" w:rsidRPr="00E84B33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 : учебник для академического бакалавриата / А. Г. Спиркин. — Москва : Издательство Юрайт, 2019. — 267 с. — (Бакалавр. Академич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ский курс). — ISBN 978-5-534-01346-7. — Текст : электронный // ЭБС Юрайт [сайт]. — URL: </w:t>
      </w:r>
      <w:hyperlink r:id="rId10" w:tgtFrame="_blank" w:history="1">
        <w:r w:rsidRPr="00E84B33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E84B33" w:rsidRPr="00E84B33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B3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 : учебник для академического бакалавриата / А. А. Ивин, И. П. Никитина. — Москва : Издательство Юрайт, 2019. — 478 с. — (Бакалавр. Академ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ческий курс). — ISBN 978-5-9916-4016-9. — Текст : электронный // ЭБС Юрайт [сайт]. — URL: </w:t>
      </w:r>
      <w:hyperlink r:id="rId11" w:tgtFrame="_blank" w:history="1">
        <w:r w:rsidRPr="00E84B33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E84B33" w:rsidRPr="00E84B33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 : учебное пособие / А. Н. Чумаков [и др.] ; под р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E84B33">
        <w:rPr>
          <w:rFonts w:ascii="Times New Roman" w:hAnsi="Times New Roman" w:cs="Times New Roman"/>
          <w:sz w:val="24"/>
          <w:szCs w:val="24"/>
          <w:shd w:val="clear" w:color="auto" w:fill="FFFFFF"/>
        </w:rPr>
        <w:t>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 </w:t>
      </w:r>
      <w:hyperlink r:id="rId12" w:tgtFrame="_blank" w:history="1">
        <w:r w:rsidRPr="00E84B33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4B3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1. Беляев, Г.Г. Альбом схем по философии : учебное пособие / Г.Г. Беляев, Н.П. Котляр ; Министерство транспорта Российской Федерации, Московская госуда</w:t>
      </w:r>
      <w:r w:rsidRPr="00E84B33">
        <w:rPr>
          <w:rFonts w:ascii="Times New Roman" w:hAnsi="Times New Roman"/>
          <w:sz w:val="24"/>
          <w:szCs w:val="24"/>
        </w:rPr>
        <w:t>р</w:t>
      </w:r>
      <w:r w:rsidRPr="00E84B33">
        <w:rPr>
          <w:rFonts w:ascii="Times New Roman" w:hAnsi="Times New Roman"/>
          <w:sz w:val="24"/>
          <w:szCs w:val="24"/>
        </w:rPr>
        <w:t>ственная академия водного транспорта. - Москва : Альтаир : МГАВТ, 2014. - 108 с. : схем. - Библиогр. в кн. ; То же [Электронный ресурс]. - URL: </w:t>
      </w:r>
      <w:hyperlink r:id="rId13" w:history="1">
        <w:r w:rsidRPr="00E84B3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2. Титаренко, И.Н. Философский минимум : учебное пособие / И.Н. Титаренко, Е.В. Папченко ; Минобрнауки России, Федеральное государственное автономное образ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вательное учреждение высшего профессионального образования «Южный федеральный университет", Технологический институт в г. Таганроге. - Таганрог : Издательство Техн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логического института Южного федерального университета, 2012. - 222 с. ; То же [Эле</w:t>
      </w:r>
      <w:r w:rsidRPr="00E84B33">
        <w:rPr>
          <w:rFonts w:ascii="Times New Roman" w:hAnsi="Times New Roman"/>
          <w:sz w:val="24"/>
          <w:szCs w:val="24"/>
        </w:rPr>
        <w:t>к</w:t>
      </w:r>
      <w:r w:rsidRPr="00E84B33">
        <w:rPr>
          <w:rFonts w:ascii="Times New Roman" w:hAnsi="Times New Roman"/>
          <w:sz w:val="24"/>
          <w:szCs w:val="24"/>
        </w:rPr>
        <w:t>тронный ресурс]. - URL: http://biblioclub.ru/index.php?page=book&amp;id=241205</w:t>
      </w:r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84B33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 : учебник и практикум для бак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лавриата и магистратуры / Е. В. Ушаков. — Москва : Издательство Юрайт, 2019. — 392 с. — (Бакалавр и магистр. Академический курс). — ISBN 978-5-534-02637-5. — Текст : эле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E84B33">
        <w:rPr>
          <w:rFonts w:ascii="Times New Roman" w:hAnsi="Times New Roman"/>
          <w:sz w:val="24"/>
          <w:szCs w:val="24"/>
          <w:shd w:val="clear" w:color="auto" w:fill="FFFFFF"/>
        </w:rPr>
        <w:t>тронный // ЭБС Юрайт [сайт]. — URL: </w:t>
      </w:r>
      <w:hyperlink r:id="rId14" w:tgtFrame="_blank" w:history="1">
        <w:r w:rsidRPr="00E84B33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4B3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E84B33" w:rsidRPr="00E84B33" w:rsidRDefault="00E84B33" w:rsidP="00E84B3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E84B33">
        <w:rPr>
          <w:rFonts w:ascii="Times New Roman" w:hAnsi="Times New Roman" w:cs="Times New Roman"/>
          <w:sz w:val="24"/>
          <w:szCs w:val="24"/>
        </w:rPr>
        <w:t>Социальная философия [Текст] : Учеб.-метод. пособие / Бабаева Анастасия Валентиновна ; Нижегор.гос.пед.ун-т. - Н.Новгород : НГПУ, 2013. - 24 с.</w:t>
      </w:r>
    </w:p>
    <w:p w:rsidR="00E84B33" w:rsidRPr="00E84B33" w:rsidRDefault="00E84B33" w:rsidP="00E84B3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84B33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</w:t>
      </w:r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84B3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E84B33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5" w:tgtFrame="_blank" w:history="1">
        <w:r w:rsidRPr="00E84B33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E84B33">
        <w:rPr>
          <w:rFonts w:ascii="Times New Roman" w:hAnsi="Times New Roman"/>
          <w:sz w:val="24"/>
          <w:szCs w:val="24"/>
        </w:rPr>
        <w:t>.</w:t>
      </w:r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E84B33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E84B33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Федеральная ЭБС 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E84B33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E84B33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E84B33" w:rsidRPr="00E84B33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E84B33">
        <w:rPr>
          <w:rFonts w:ascii="Times New Roman" w:hAnsi="Times New Roman"/>
          <w:sz w:val="24"/>
          <w:szCs w:val="24"/>
          <w:lang w:val="en-US"/>
        </w:rPr>
        <w:t>philosophy</w:t>
      </w:r>
      <w:r w:rsidRPr="00E84B33">
        <w:rPr>
          <w:rFonts w:ascii="Times New Roman" w:hAnsi="Times New Roman"/>
          <w:sz w:val="24"/>
          <w:szCs w:val="24"/>
        </w:rPr>
        <w:t>.</w:t>
      </w:r>
      <w:r w:rsidRPr="00E84B33">
        <w:rPr>
          <w:rFonts w:ascii="Times New Roman" w:hAnsi="Times New Roman"/>
          <w:sz w:val="24"/>
          <w:szCs w:val="24"/>
          <w:lang w:val="en-US"/>
        </w:rPr>
        <w:t>ru</w:t>
      </w:r>
      <w:r w:rsidRPr="00E84B33">
        <w:rPr>
          <w:rFonts w:ascii="Times New Roman" w:hAnsi="Times New Roman"/>
          <w:sz w:val="24"/>
          <w:szCs w:val="24"/>
        </w:rPr>
        <w:t xml:space="preserve">. 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E84B33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84B33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E84B33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E84B33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E84B33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E84B33">
          <w:rPr>
            <w:rStyle w:val="af"/>
            <w:rFonts w:ascii="Times New Roman" w:hAnsi="Times New Roman"/>
            <w:sz w:val="24"/>
            <w:szCs w:val="24"/>
          </w:rPr>
          <w:t>.</w:t>
        </w:r>
        <w:r w:rsidRPr="00E84B33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E84B33">
          <w:rPr>
            <w:rStyle w:val="af"/>
            <w:rFonts w:ascii="Times New Roman" w:hAnsi="Times New Roman"/>
            <w:sz w:val="24"/>
            <w:szCs w:val="24"/>
          </w:rPr>
          <w:t>.</w:t>
        </w:r>
        <w:r w:rsidRPr="00E84B33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E84B33">
        <w:rPr>
          <w:rFonts w:ascii="Times New Roman" w:hAnsi="Times New Roman"/>
          <w:sz w:val="24"/>
          <w:szCs w:val="24"/>
        </w:rPr>
        <w:t>.</w:t>
      </w:r>
    </w:p>
    <w:p w:rsidR="00E84B33" w:rsidRPr="00E84B33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84B33">
        <w:rPr>
          <w:sz w:val="24"/>
          <w:szCs w:val="24"/>
        </w:rPr>
        <w:t xml:space="preserve">Библиотека философского факультета МГУ. </w:t>
      </w:r>
      <w:r w:rsidRPr="00E84B33">
        <w:rPr>
          <w:rStyle w:val="a8"/>
          <w:bCs/>
          <w:sz w:val="24"/>
          <w:szCs w:val="24"/>
        </w:rPr>
        <w:t xml:space="preserve">– </w:t>
      </w:r>
      <w:r w:rsidRPr="00E84B33">
        <w:rPr>
          <w:rStyle w:val="a8"/>
          <w:bCs/>
          <w:sz w:val="24"/>
          <w:szCs w:val="24"/>
          <w:lang w:val="en-US"/>
        </w:rPr>
        <w:t>URL</w:t>
      </w:r>
      <w:r w:rsidRPr="00E84B33">
        <w:rPr>
          <w:rStyle w:val="a8"/>
          <w:bCs/>
          <w:sz w:val="24"/>
          <w:szCs w:val="24"/>
        </w:rPr>
        <w:t xml:space="preserve">: </w:t>
      </w:r>
      <w:r w:rsidRPr="00E84B33">
        <w:rPr>
          <w:sz w:val="24"/>
          <w:szCs w:val="24"/>
        </w:rPr>
        <w:t>http://philos.msu.ru</w:t>
      </w:r>
    </w:p>
    <w:p w:rsidR="00E84B33" w:rsidRPr="00E84B33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84B33">
        <w:rPr>
          <w:sz w:val="24"/>
          <w:szCs w:val="24"/>
        </w:rPr>
        <w:lastRenderedPageBreak/>
        <w:t xml:space="preserve">Библиотека философии и религии. </w:t>
      </w:r>
      <w:r w:rsidRPr="00E84B33">
        <w:rPr>
          <w:rStyle w:val="a8"/>
          <w:bCs/>
          <w:sz w:val="24"/>
          <w:szCs w:val="24"/>
        </w:rPr>
        <w:t xml:space="preserve">– </w:t>
      </w:r>
      <w:r w:rsidRPr="00E84B33">
        <w:rPr>
          <w:rStyle w:val="a8"/>
          <w:bCs/>
          <w:sz w:val="24"/>
          <w:szCs w:val="24"/>
          <w:lang w:val="en-US"/>
        </w:rPr>
        <w:t>URL</w:t>
      </w:r>
      <w:r w:rsidRPr="00E84B33">
        <w:rPr>
          <w:rStyle w:val="a8"/>
          <w:bCs/>
          <w:sz w:val="24"/>
          <w:szCs w:val="24"/>
        </w:rPr>
        <w:t xml:space="preserve">: </w:t>
      </w:r>
      <w:r w:rsidRPr="00E84B33">
        <w:rPr>
          <w:sz w:val="24"/>
          <w:szCs w:val="24"/>
        </w:rPr>
        <w:t>http://filosofia.ru/articles</w:t>
      </w:r>
    </w:p>
    <w:p w:rsidR="00E84B33" w:rsidRPr="00E84B33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E84B33">
        <w:rPr>
          <w:sz w:val="24"/>
          <w:szCs w:val="24"/>
        </w:rPr>
        <w:t xml:space="preserve">Новая философская энциклопедия. - </w:t>
      </w:r>
      <w:r w:rsidRPr="00E84B33">
        <w:rPr>
          <w:rStyle w:val="a8"/>
          <w:bCs/>
          <w:sz w:val="24"/>
          <w:szCs w:val="24"/>
          <w:lang w:val="en-US"/>
        </w:rPr>
        <w:t>URL</w:t>
      </w:r>
      <w:r w:rsidRPr="00E84B33">
        <w:rPr>
          <w:rStyle w:val="a8"/>
          <w:bCs/>
          <w:sz w:val="24"/>
          <w:szCs w:val="24"/>
        </w:rPr>
        <w:t>: http://iph.ras.ru/enc.htm</w:t>
      </w:r>
    </w:p>
    <w:p w:rsidR="00E84B33" w:rsidRPr="00E84B33" w:rsidRDefault="00E84B33" w:rsidP="00E84B33">
      <w:pPr>
        <w:pStyle w:val="Default"/>
        <w:spacing w:line="23" w:lineRule="atLeast"/>
        <w:ind w:firstLine="709"/>
        <w:rPr>
          <w:color w:val="auto"/>
        </w:rPr>
      </w:pPr>
      <w:r w:rsidRPr="00E84B33">
        <w:rPr>
          <w:color w:val="auto"/>
        </w:rPr>
        <w:t xml:space="preserve">Книги по философии на федеральном портале «Российское образование» - </w:t>
      </w:r>
      <w:r w:rsidRPr="00E84B33">
        <w:rPr>
          <w:rStyle w:val="a8"/>
          <w:bCs/>
          <w:color w:val="auto"/>
          <w:lang w:val="en-US"/>
        </w:rPr>
        <w:t>URL</w:t>
      </w:r>
      <w:r w:rsidRPr="00E84B33">
        <w:rPr>
          <w:rStyle w:val="a8"/>
          <w:bCs/>
          <w:color w:val="auto"/>
        </w:rPr>
        <w:t>: http://window.edu.ru/catalog/?p_rubr=2.2.73.11</w:t>
      </w:r>
    </w:p>
    <w:p w:rsidR="00E84B33" w:rsidRPr="00E84B33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84B33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E84B33">
        <w:rPr>
          <w:rStyle w:val="a8"/>
          <w:bCs/>
          <w:sz w:val="24"/>
          <w:szCs w:val="24"/>
        </w:rPr>
        <w:t xml:space="preserve">– </w:t>
      </w:r>
      <w:r w:rsidRPr="00E84B33">
        <w:rPr>
          <w:rStyle w:val="a8"/>
          <w:bCs/>
          <w:sz w:val="24"/>
          <w:szCs w:val="24"/>
          <w:lang w:val="en-US"/>
        </w:rPr>
        <w:t>URL</w:t>
      </w:r>
      <w:r w:rsidRPr="00E84B33">
        <w:rPr>
          <w:rStyle w:val="a8"/>
          <w:bCs/>
          <w:sz w:val="24"/>
          <w:szCs w:val="24"/>
        </w:rPr>
        <w:t xml:space="preserve">: </w:t>
      </w:r>
      <w:r w:rsidRPr="00E84B33">
        <w:rPr>
          <w:sz w:val="24"/>
          <w:szCs w:val="24"/>
        </w:rPr>
        <w:t>http://www.nsu.ru/filf/rpha/lib/index.htm</w:t>
      </w:r>
    </w:p>
    <w:p w:rsid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E84B33">
        <w:rPr>
          <w:rFonts w:ascii="Times New Roman" w:hAnsi="Times New Roman"/>
          <w:b/>
          <w:bCs/>
          <w:sz w:val="24"/>
          <w:szCs w:val="24"/>
        </w:rPr>
        <w:t>с</w:t>
      </w:r>
      <w:r w:rsidRPr="00E84B33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E84B33" w:rsidRPr="00E84B33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</w:t>
      </w:r>
      <w:r w:rsidRPr="00E84B33">
        <w:rPr>
          <w:rFonts w:ascii="Times New Roman" w:hAnsi="Times New Roman" w:cs="Times New Roman"/>
          <w:sz w:val="24"/>
          <w:szCs w:val="24"/>
        </w:rPr>
        <w:t>и</w:t>
      </w:r>
      <w:r w:rsidRPr="00E84B33">
        <w:rPr>
          <w:rFonts w:ascii="Times New Roman" w:hAnsi="Times New Roman" w:cs="Times New Roman"/>
          <w:sz w:val="24"/>
          <w:szCs w:val="24"/>
        </w:rPr>
        <w:t>тература, периодические издания по философии; электронные библиотеки);</w:t>
      </w:r>
    </w:p>
    <w:p w:rsidR="00E84B33" w:rsidRPr="00E84B33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E84B33" w:rsidRPr="00E84B33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E84B33" w:rsidRPr="00E84B33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B33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E84B33" w:rsidRPr="00E84B33" w:rsidRDefault="00E84B33" w:rsidP="00E84B33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E84B33">
        <w:rPr>
          <w:rFonts w:ascii="Times New Roman" w:hAnsi="Times New Roman"/>
          <w:bCs/>
          <w:i/>
          <w:sz w:val="24"/>
          <w:szCs w:val="24"/>
        </w:rPr>
        <w:t>ю</w:t>
      </w:r>
      <w:r w:rsidRPr="00E84B33">
        <w:rPr>
          <w:rFonts w:ascii="Times New Roman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E84B33" w:rsidRPr="00E84B33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E84B33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E84B33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E84B33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E84B33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r w:rsidRPr="00E84B3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WinDjView. </w:t>
      </w:r>
    </w:p>
    <w:p w:rsidR="00E84B33" w:rsidRPr="00E84B33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E84B33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E84B33">
        <w:rPr>
          <w:rFonts w:ascii="Times New Roman" w:hAnsi="Times New Roman"/>
          <w:bCs/>
          <w:sz w:val="24"/>
          <w:szCs w:val="24"/>
        </w:rPr>
        <w:t xml:space="preserve">. </w:t>
      </w:r>
    </w:p>
    <w:p w:rsidR="00E84B33" w:rsidRPr="00E84B33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E84B33" w:rsidRPr="00516FCD" w:rsidRDefault="00E84B33" w:rsidP="00E84B33">
      <w:pPr>
        <w:tabs>
          <w:tab w:val="left" w:pos="1134"/>
        </w:tabs>
        <w:ind w:firstLine="709"/>
        <w:rPr>
          <w:bCs/>
        </w:rPr>
      </w:pPr>
    </w:p>
    <w:p w:rsidR="00E84B33" w:rsidRPr="00516FCD" w:rsidRDefault="00E84B33" w:rsidP="00E84B33">
      <w:pPr>
        <w:pStyle w:val="2"/>
        <w:spacing w:after="0" w:line="276" w:lineRule="auto"/>
        <w:jc w:val="center"/>
        <w:rPr>
          <w:b/>
          <w:caps/>
        </w:rPr>
      </w:pPr>
    </w:p>
    <w:p w:rsidR="00E84B33" w:rsidRPr="00E84B33" w:rsidRDefault="00E84B33" w:rsidP="00E84B33">
      <w:pPr>
        <w:pStyle w:val="2"/>
        <w:spacing w:after="0" w:line="23" w:lineRule="atLeast"/>
        <w:ind w:left="0" w:firstLine="709"/>
        <w:jc w:val="center"/>
        <w:rPr>
          <w:b/>
        </w:rPr>
      </w:pPr>
      <w:r w:rsidRPr="00E84B33">
        <w:rPr>
          <w:b/>
        </w:rPr>
        <w:t>5.2. ПРОГРАММА ДИСЦИПЛИНЫ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«КОНЦЕПЦИИ СОВРЕМЕННОГО ЕСТЕСТВОЗНАНИЯ»</w:t>
      </w:r>
    </w:p>
    <w:p w:rsidR="00E84B33" w:rsidRPr="00E84B33" w:rsidRDefault="00E84B33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84B33" w:rsidRPr="00E84B33" w:rsidRDefault="00E84B33" w:rsidP="00E84B33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Естествознание – это часть единой человеческой культуры. Курс «Концепции с</w:t>
      </w:r>
      <w:r w:rsidRPr="00E84B33">
        <w:rPr>
          <w:rFonts w:ascii="Times New Roman" w:hAnsi="Times New Roman"/>
          <w:sz w:val="24"/>
          <w:szCs w:val="24"/>
        </w:rPr>
        <w:t>о</w:t>
      </w:r>
      <w:r w:rsidRPr="00E84B33">
        <w:rPr>
          <w:rFonts w:ascii="Times New Roman" w:hAnsi="Times New Roman"/>
          <w:sz w:val="24"/>
          <w:szCs w:val="24"/>
        </w:rPr>
        <w:t>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</w:t>
      </w:r>
      <w:r w:rsidRPr="00E84B33">
        <w:rPr>
          <w:rFonts w:ascii="Times New Roman" w:hAnsi="Times New Roman"/>
          <w:sz w:val="24"/>
          <w:szCs w:val="24"/>
        </w:rPr>
        <w:t>н</w:t>
      </w:r>
      <w:r w:rsidRPr="00E84B33">
        <w:rPr>
          <w:rFonts w:ascii="Times New Roman" w:hAnsi="Times New Roman"/>
          <w:sz w:val="24"/>
          <w:szCs w:val="24"/>
        </w:rPr>
        <w:t xml:space="preserve">денциях развития окружающего мира на основе научных достижений, смены концепций и парадигм в историческом контексте. </w:t>
      </w:r>
    </w:p>
    <w:p w:rsidR="00E84B33" w:rsidRPr="00E84B33" w:rsidRDefault="00E84B33" w:rsidP="00E84B33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E84B3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E84B33" w:rsidRPr="00E84B33" w:rsidRDefault="00E84B33" w:rsidP="00E84B33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E84B33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</w:t>
      </w:r>
      <w:r w:rsidRPr="00E84B33">
        <w:rPr>
          <w:sz w:val="24"/>
          <w:szCs w:val="24"/>
        </w:rPr>
        <w:lastRenderedPageBreak/>
        <w:t>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E84B33">
        <w:rPr>
          <w:sz w:val="24"/>
          <w:szCs w:val="24"/>
          <w:lang w:val="ru-RU"/>
        </w:rPr>
        <w:t xml:space="preserve"> </w:t>
      </w:r>
      <w:r w:rsidRPr="00E84B33">
        <w:rPr>
          <w:sz w:val="24"/>
          <w:szCs w:val="24"/>
        </w:rPr>
        <w:t>системы знаний о естественнонаучной картине мира.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E84B33" w:rsidRPr="00E84B33" w:rsidRDefault="00E84B33" w:rsidP="00E84B33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84B33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</w:t>
      </w:r>
      <w:r w:rsidRPr="00E84B33">
        <w:rPr>
          <w:rFonts w:ascii="Times New Roman" w:hAnsi="Times New Roman"/>
          <w:bCs/>
          <w:sz w:val="24"/>
          <w:szCs w:val="24"/>
        </w:rPr>
        <w:t>с</w:t>
      </w:r>
      <w:r w:rsidRPr="00E84B33">
        <w:rPr>
          <w:rFonts w:ascii="Times New Roman" w:hAnsi="Times New Roman"/>
          <w:bCs/>
          <w:sz w:val="24"/>
          <w:szCs w:val="24"/>
        </w:rPr>
        <w:t>новы научных знаний». Для ее освоения необходимы естественнонаучные знания, пол</w:t>
      </w:r>
      <w:r w:rsidRPr="00E84B33">
        <w:rPr>
          <w:rFonts w:ascii="Times New Roman" w:hAnsi="Times New Roman"/>
          <w:bCs/>
          <w:sz w:val="24"/>
          <w:szCs w:val="24"/>
        </w:rPr>
        <w:t>у</w:t>
      </w:r>
      <w:r w:rsidRPr="00E84B33">
        <w:rPr>
          <w:rFonts w:ascii="Times New Roman" w:hAnsi="Times New Roman"/>
          <w:bCs/>
          <w:sz w:val="24"/>
          <w:szCs w:val="24"/>
        </w:rPr>
        <w:t>ченные в средней общеобразовательной школе при изучении химии, физики, биологии, географии, астрономии.</w:t>
      </w:r>
    </w:p>
    <w:p w:rsidR="00E84B33" w:rsidRP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84B3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84B33" w:rsidRPr="00E84B33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</w:t>
      </w:r>
      <w:r w:rsidRPr="00E84B33">
        <w:rPr>
          <w:rFonts w:ascii="Times New Roman" w:hAnsi="Times New Roman"/>
          <w:sz w:val="24"/>
          <w:szCs w:val="24"/>
        </w:rPr>
        <w:t>т</w:t>
      </w:r>
      <w:r w:rsidRPr="00E84B33">
        <w:rPr>
          <w:rFonts w:ascii="Times New Roman" w:hAnsi="Times New Roman"/>
          <w:sz w:val="24"/>
          <w:szCs w:val="24"/>
        </w:rPr>
        <w:t>ся:</w:t>
      </w:r>
    </w:p>
    <w:p w:rsidR="00E84B33" w:rsidRPr="00E84B33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</w:t>
      </w:r>
      <w:r w:rsidRPr="00E84B33">
        <w:rPr>
          <w:rFonts w:ascii="Times New Roman" w:hAnsi="Times New Roman"/>
          <w:sz w:val="24"/>
          <w:szCs w:val="24"/>
        </w:rPr>
        <w:t>е</w:t>
      </w:r>
      <w:r w:rsidRPr="00E84B33">
        <w:rPr>
          <w:rFonts w:ascii="Times New Roman" w:hAnsi="Times New Roman"/>
          <w:sz w:val="24"/>
          <w:szCs w:val="24"/>
        </w:rPr>
        <w:t>ханизмах развития естественных наук в их историческом аспекте; формирование у ст</w:t>
      </w:r>
      <w:r w:rsidRPr="00E84B33">
        <w:rPr>
          <w:rFonts w:ascii="Times New Roman" w:hAnsi="Times New Roman"/>
          <w:sz w:val="24"/>
          <w:szCs w:val="24"/>
        </w:rPr>
        <w:t>у</w:t>
      </w:r>
      <w:r w:rsidRPr="00E84B33">
        <w:rPr>
          <w:rFonts w:ascii="Times New Roman" w:hAnsi="Times New Roman"/>
          <w:sz w:val="24"/>
          <w:szCs w:val="24"/>
        </w:rPr>
        <w:t>дентов целостного представления о развитии науки как составной части человеческой культуры.</w:t>
      </w:r>
    </w:p>
    <w:p w:rsidR="00E84B33" w:rsidRPr="00E84B33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</w:t>
      </w:r>
      <w:r w:rsidRPr="00E84B33">
        <w:rPr>
          <w:rFonts w:ascii="Times New Roman" w:hAnsi="Times New Roman"/>
          <w:sz w:val="24"/>
          <w:szCs w:val="24"/>
        </w:rPr>
        <w:t>е</w:t>
      </w:r>
      <w:r w:rsidRPr="00E84B33">
        <w:rPr>
          <w:rFonts w:ascii="Times New Roman" w:hAnsi="Times New Roman"/>
          <w:sz w:val="24"/>
          <w:szCs w:val="24"/>
        </w:rPr>
        <w:t>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E84B33" w:rsidRPr="00E84B33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</w:t>
      </w:r>
      <w:r w:rsidRPr="00E84B33">
        <w:rPr>
          <w:rFonts w:ascii="Times New Roman" w:hAnsi="Times New Roman"/>
          <w:sz w:val="24"/>
          <w:szCs w:val="24"/>
        </w:rPr>
        <w:t>е</w:t>
      </w:r>
      <w:r w:rsidRPr="00E84B33">
        <w:rPr>
          <w:rFonts w:ascii="Times New Roman" w:hAnsi="Times New Roman"/>
          <w:sz w:val="24"/>
          <w:szCs w:val="24"/>
        </w:rPr>
        <w:t>ствознания статуса через ознакомление с естественнонаучной культурой, достижение в</w:t>
      </w:r>
      <w:r w:rsidRPr="00E84B33">
        <w:rPr>
          <w:rFonts w:ascii="Times New Roman" w:hAnsi="Times New Roman"/>
          <w:sz w:val="24"/>
          <w:szCs w:val="24"/>
        </w:rPr>
        <w:t>ы</w:t>
      </w:r>
      <w:r w:rsidRPr="00E84B33">
        <w:rPr>
          <w:rFonts w:ascii="Times New Roman" w:hAnsi="Times New Roman"/>
          <w:sz w:val="24"/>
          <w:szCs w:val="24"/>
        </w:rPr>
        <w:t>сокого и устойчивого уровня профессионализма через естественнонаучное образование.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84B33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</w:t>
      </w:r>
      <w:r w:rsidRPr="00E84B33">
        <w:rPr>
          <w:rFonts w:ascii="Times New Roman" w:hAnsi="Times New Roman"/>
          <w:sz w:val="24"/>
          <w:szCs w:val="24"/>
        </w:rPr>
        <w:t>ч</w:t>
      </w:r>
      <w:r w:rsidRPr="00E84B33">
        <w:rPr>
          <w:rFonts w:ascii="Times New Roman" w:hAnsi="Times New Roman"/>
          <w:sz w:val="24"/>
          <w:szCs w:val="24"/>
        </w:rPr>
        <w:t>ных парадигм;</w:t>
      </w:r>
    </w:p>
    <w:p w:rsidR="00E84B33" w:rsidRPr="00E84B33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</w:t>
      </w:r>
      <w:r w:rsidRPr="00E84B33">
        <w:rPr>
          <w:rFonts w:ascii="Times New Roman" w:hAnsi="Times New Roman"/>
          <w:sz w:val="24"/>
          <w:szCs w:val="24"/>
        </w:rPr>
        <w:t>ю</w:t>
      </w:r>
      <w:r w:rsidRPr="00E84B33">
        <w:rPr>
          <w:rFonts w:ascii="Times New Roman" w:hAnsi="Times New Roman"/>
          <w:sz w:val="24"/>
          <w:szCs w:val="24"/>
        </w:rPr>
        <w:t>щими основу современной научной картины мира.</w:t>
      </w:r>
    </w:p>
    <w:p w:rsidR="00E84B33" w:rsidRDefault="00E84B33" w:rsidP="00E84B33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E84B33">
        <w:rPr>
          <w:rFonts w:ascii="Times New Roman" w:hAnsi="Times New Roman"/>
          <w:sz w:val="24"/>
          <w:szCs w:val="24"/>
        </w:rPr>
        <w:t>–</w:t>
      </w:r>
      <w:r w:rsidRPr="00E84B33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0F7117" w:rsidRPr="000F7117" w:rsidTr="00F273F1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Код ОР м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Образовател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Средства оценив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ния ОР</w:t>
            </w:r>
          </w:p>
        </w:tc>
      </w:tr>
      <w:tr w:rsidR="000F7117" w:rsidRPr="000F7117" w:rsidTr="00F273F1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зовать ест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ственнонаучные и математич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ские знания для 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ориентирования в современном информацио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ном простра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нятийным аппаратом ест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ственных наук, позволяющим участвовать в дискуссиях по естественнонаучным вопр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0F7117" w:rsidRPr="000F7117" w:rsidTr="00F273F1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менять естественнонаучные знания для объяснения явл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ний окружающего мира, для осознанного определения со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ственной позиции по отнош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нию к обсуждаемым в общ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ции (п.6.1),</w:t>
            </w: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0F7117" w:rsidRPr="000F7117" w:rsidTr="00F273F1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Самост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циплине</w:t>
            </w:r>
          </w:p>
        </w:tc>
      </w:tr>
      <w:tr w:rsidR="000F7117" w:rsidRPr="000F7117" w:rsidTr="00F273F1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Контак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ная СР (в т.ч. </w:t>
            </w:r>
          </w:p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Ле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н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производства и развития живых с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0F7117" w:rsidRPr="000F7117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0F7117" w:rsidTr="00F273F1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0F7117" w:rsidTr="00F273F1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0F7117" w:rsidRPr="000F7117" w:rsidRDefault="000F7117" w:rsidP="000F7117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lastRenderedPageBreak/>
        <w:t>5.2. Методы обучения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0F7117" w:rsidRPr="000F7117" w:rsidTr="000F7117">
        <w:trPr>
          <w:trHeight w:val="600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циплины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Балл за ко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кретное задание</w:t>
            </w: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Число зад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ний за 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местр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0F7117" w:rsidRPr="000F7117" w:rsidTr="000F7117">
        <w:trPr>
          <w:trHeight w:val="300"/>
        </w:trPr>
        <w:tc>
          <w:tcPr>
            <w:tcW w:w="54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Мин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Макс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</w:tr>
      <w:tr w:rsidR="000F7117" w:rsidRPr="000F7117" w:rsidTr="000F711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Подготовка р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0F7117" w:rsidRPr="000F7117" w:rsidTr="000F711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Подготовка д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клада, сообщ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клада и с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0F7117" w:rsidTr="000F711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Выполнение т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стирования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0F7117" w:rsidTr="000F711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Итого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45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70</w:t>
            </w:r>
          </w:p>
        </w:tc>
      </w:tr>
      <w:tr w:rsidR="000F7117" w:rsidRPr="000F7117" w:rsidTr="000F711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0F7117" w:rsidTr="00F273F1">
        <w:trPr>
          <w:trHeight w:val="300"/>
        </w:trPr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0F7117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0F7117" w:rsidRPr="000F7117" w:rsidRDefault="000F7117" w:rsidP="000F7117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 </w:t>
      </w:r>
      <w:hyperlink r:id="rId19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0F7117" w:rsidRDefault="000F7117" w:rsidP="000F7117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Рузавин, Г.И. Концепции современного естествознания : учебник / Г.И. Рузавин. - 2-е изд., перераб. и доп. - Москва : Юнити-Дана, 2015. - 304 с. - ISBN 978-5-238-01364-0 ; То же [Электронный ресурс]. - URL: </w:t>
      </w:r>
      <w:hyperlink r:id="rId20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0F7117" w:rsidRDefault="000F7117" w:rsidP="000F7117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3. Садохин, А.П. Концепции современного естествознания : учебник / А.П. Садохин. - 2-е изд., перераб. и доп. - Москва : Юнити-Дана, 2015. - 447 с. : табл. - ISBN 978-5-238-01314-5 ; То же [Электронный ресурс]. - URL: </w:t>
      </w:r>
      <w:hyperlink r:id="rId21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0F7117" w:rsidRPr="000F7117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 </w:t>
      </w:r>
      <w:hyperlink r:id="rId22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0F7117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</w:t>
      </w:r>
      <w:r w:rsidRPr="000F7117">
        <w:rPr>
          <w:rFonts w:ascii="Times New Roman" w:eastAsia="TimesNewRomanPSMT" w:hAnsi="Times New Roman"/>
          <w:sz w:val="24"/>
          <w:szCs w:val="24"/>
        </w:rPr>
        <w:t>а</w:t>
      </w:r>
      <w:r w:rsidRPr="000F7117">
        <w:rPr>
          <w:rFonts w:ascii="Times New Roman" w:eastAsia="TimesNewRomanPSMT" w:hAnsi="Times New Roman"/>
          <w:sz w:val="24"/>
          <w:szCs w:val="24"/>
        </w:rPr>
        <w:t>ция «Дашков и К°», 2016. - 483 с. : ил. - Библиогр. в кн. - ISBN 978-5-394-01999-9 ; То же [Электронный ресурс]. - URL: </w:t>
      </w:r>
      <w:hyperlink r:id="rId23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0F7117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 : учебное пособие / Л.Б. Рыбалов, А.П. Садохин. - Москва : Юнити-Дана, 2015. - 415 с. - ISBN 978-5-</w:t>
      </w:r>
      <w:r w:rsidRPr="000F7117">
        <w:rPr>
          <w:rFonts w:ascii="Times New Roman" w:eastAsia="TimesNewRomanPSMT" w:hAnsi="Times New Roman"/>
          <w:sz w:val="24"/>
          <w:szCs w:val="24"/>
        </w:rPr>
        <w:lastRenderedPageBreak/>
        <w:t>238-01688-7 ; То же [Электронный ресурс]. - URL: </w:t>
      </w:r>
      <w:hyperlink r:id="rId24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0F7117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25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0F7117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0F7117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</w:t>
      </w:r>
      <w:r w:rsidRPr="000F7117">
        <w:rPr>
          <w:rFonts w:ascii="Times New Roman" w:eastAsia="TimesNewRomanPSMT" w:hAnsi="Times New Roman"/>
          <w:sz w:val="24"/>
          <w:szCs w:val="24"/>
        </w:rPr>
        <w:t>д</w:t>
      </w:r>
      <w:r w:rsidRPr="000F7117">
        <w:rPr>
          <w:rFonts w:ascii="Times New Roman" w:eastAsia="TimesNewRomanPSMT" w:hAnsi="Times New Roman"/>
          <w:sz w:val="24"/>
          <w:szCs w:val="24"/>
        </w:rPr>
        <w:t>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6" w:history="1">
        <w:r w:rsidRPr="000F7117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0F7117" w:rsidRPr="000F7117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:rsidR="000F7117" w:rsidRPr="000F7117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Киреева Н.К. Структурированно-иллюстрированный курс лекций  «Концепции современного естествознания»: Учебное пособие / Н.К. Киреева, Е.Ю. Засы</w:t>
      </w:r>
      <w:r w:rsidRPr="000F7117">
        <w:rPr>
          <w:rFonts w:ascii="Times New Roman" w:eastAsia="TimesNewRomanPSMT" w:hAnsi="Times New Roman"/>
          <w:sz w:val="24"/>
          <w:szCs w:val="24"/>
        </w:rPr>
        <w:t>п</w:t>
      </w:r>
      <w:r w:rsidRPr="000F7117">
        <w:rPr>
          <w:rFonts w:ascii="Times New Roman" w:eastAsia="TimesNewRomanPSMT" w:hAnsi="Times New Roman"/>
          <w:sz w:val="24"/>
          <w:szCs w:val="24"/>
        </w:rPr>
        <w:t xml:space="preserve">кина  – Н.Новгород: ВГИПУ, 2009.  –181 с. </w:t>
      </w:r>
    </w:p>
    <w:p w:rsidR="000F7117" w:rsidRPr="000F7117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Киреева Н.К. Концепции современного естествознания. Дидактический матер</w:t>
      </w:r>
      <w:r w:rsidRPr="000F7117">
        <w:rPr>
          <w:rFonts w:ascii="Times New Roman" w:eastAsia="TimesNewRomanPSMT" w:hAnsi="Times New Roman"/>
          <w:sz w:val="24"/>
          <w:szCs w:val="24"/>
        </w:rPr>
        <w:t>и</w:t>
      </w:r>
      <w:r w:rsidRPr="000F7117">
        <w:rPr>
          <w:rFonts w:ascii="Times New Roman" w:eastAsia="TimesNewRomanPSMT" w:hAnsi="Times New Roman"/>
          <w:sz w:val="24"/>
          <w:szCs w:val="24"/>
        </w:rPr>
        <w:t>ал к самоподготовке студентов: Практикум/ Н.К. Киреева –Н.Новгород: ВГ</w:t>
      </w:r>
      <w:r w:rsidRPr="000F7117">
        <w:rPr>
          <w:rFonts w:ascii="Times New Roman" w:eastAsia="TimesNewRomanPSMT" w:hAnsi="Times New Roman"/>
          <w:sz w:val="24"/>
          <w:szCs w:val="24"/>
        </w:rPr>
        <w:t>И</w:t>
      </w:r>
      <w:r w:rsidRPr="000F7117">
        <w:rPr>
          <w:rFonts w:ascii="Times New Roman" w:eastAsia="TimesNewRomanPSMT" w:hAnsi="Times New Roman"/>
          <w:sz w:val="24"/>
          <w:szCs w:val="24"/>
        </w:rPr>
        <w:t xml:space="preserve">ПУ, 2010. – 76 с. 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0F7117" w:rsidRPr="000F7117" w:rsidTr="00F273F1">
        <w:tc>
          <w:tcPr>
            <w:tcW w:w="2834" w:type="dxa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F7117" w:rsidRPr="000F7117" w:rsidTr="00F273F1">
        <w:tc>
          <w:tcPr>
            <w:tcW w:w="2834" w:type="dxa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F7117" w:rsidRPr="000F7117" w:rsidTr="00F273F1">
        <w:tc>
          <w:tcPr>
            <w:tcW w:w="2834" w:type="dxa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0F7117" w:rsidRPr="000F7117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F7117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0F7117">
        <w:rPr>
          <w:rFonts w:ascii="Times New Roman" w:eastAsia="TimesNewRomanPSMT" w:hAnsi="Times New Roman"/>
          <w:sz w:val="24"/>
          <w:szCs w:val="24"/>
        </w:rPr>
        <w:t>Фонд оценочных средств представлен в Приложении 1.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</w:t>
      </w: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и</w:t>
      </w:r>
      <w:r w:rsidRPr="000F7117">
        <w:rPr>
          <w:rFonts w:ascii="Times New Roman" w:eastAsia="TimesNewRomanPSMT" w:hAnsi="Times New Roman"/>
          <w:b/>
          <w:bCs/>
          <w:sz w:val="24"/>
          <w:szCs w:val="24"/>
        </w:rPr>
        <w:t>плине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0F7117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0F7117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0F7117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ю</w:t>
      </w: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0F7117" w:rsidRPr="000F7117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0F7117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0F7117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</w:p>
    <w:p w:rsidR="000F7117" w:rsidRPr="000F7117" w:rsidRDefault="000F7117" w:rsidP="00E84B33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  <w:lang w:val="en-US"/>
        </w:rPr>
      </w:pPr>
    </w:p>
    <w:p w:rsidR="00E84B33" w:rsidRPr="009F0273" w:rsidRDefault="00E84B33" w:rsidP="009F0273">
      <w:pPr>
        <w:pStyle w:val="2"/>
        <w:spacing w:after="0" w:line="23" w:lineRule="atLeast"/>
        <w:ind w:left="0"/>
        <w:jc w:val="center"/>
        <w:rPr>
          <w:b/>
          <w:caps/>
        </w:rPr>
      </w:pPr>
      <w:r w:rsidRPr="009F0273">
        <w:rPr>
          <w:b/>
          <w:caps/>
        </w:rPr>
        <w:t>5.</w:t>
      </w:r>
      <w:r w:rsidR="00531501">
        <w:rPr>
          <w:b/>
          <w:caps/>
        </w:rPr>
        <w:t>3</w:t>
      </w:r>
      <w:r w:rsidRPr="009F0273">
        <w:rPr>
          <w:b/>
          <w:caps/>
        </w:rPr>
        <w:t>. ПРОГРАММА ДИСЦИПЛИНЫ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F0273">
        <w:rPr>
          <w:rFonts w:ascii="Times New Roman" w:hAnsi="Times New Roman"/>
          <w:b/>
          <w:sz w:val="24"/>
          <w:szCs w:val="24"/>
        </w:rPr>
        <w:t xml:space="preserve">«ОСНОВЫ НАУЧНО-ИССЛЕДОВАТЕЛЬСКОЙ ДЕЯТЕЛЬНОСТИ» </w:t>
      </w:r>
    </w:p>
    <w:p w:rsidR="00E84B33" w:rsidRPr="009F0273" w:rsidRDefault="00E84B33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</w:t>
      </w:r>
      <w:r w:rsidRPr="009F0273">
        <w:rPr>
          <w:rFonts w:ascii="Times New Roman" w:hAnsi="Times New Roman"/>
          <w:sz w:val="24"/>
          <w:szCs w:val="24"/>
        </w:rPr>
        <w:t>и</w:t>
      </w:r>
      <w:r w:rsidRPr="009F0273">
        <w:rPr>
          <w:rFonts w:ascii="Times New Roman" w:hAnsi="Times New Roman"/>
          <w:sz w:val="24"/>
          <w:szCs w:val="24"/>
        </w:rPr>
        <w:t>рован на получение знаний по основным аспектам, теоретическим положениям, технол</w:t>
      </w:r>
      <w:r w:rsidRPr="009F0273">
        <w:rPr>
          <w:rFonts w:ascii="Times New Roman" w:hAnsi="Times New Roman"/>
          <w:sz w:val="24"/>
          <w:szCs w:val="24"/>
        </w:rPr>
        <w:t>о</w:t>
      </w:r>
      <w:r w:rsidRPr="009F0273">
        <w:rPr>
          <w:rFonts w:ascii="Times New Roman" w:hAnsi="Times New Roman"/>
          <w:sz w:val="24"/>
          <w:szCs w:val="24"/>
        </w:rPr>
        <w:t>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</w:t>
      </w:r>
      <w:r w:rsidRPr="009F0273">
        <w:rPr>
          <w:rFonts w:ascii="Times New Roman" w:hAnsi="Times New Roman"/>
          <w:sz w:val="24"/>
          <w:szCs w:val="24"/>
        </w:rPr>
        <w:t>с</w:t>
      </w:r>
      <w:r w:rsidRPr="009F0273">
        <w:rPr>
          <w:rFonts w:ascii="Times New Roman" w:hAnsi="Times New Roman"/>
          <w:sz w:val="24"/>
          <w:szCs w:val="24"/>
        </w:rPr>
        <w:lastRenderedPageBreak/>
        <w:t>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E84B33" w:rsidRPr="009F0273" w:rsidRDefault="00E84B33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бакалавриат.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тизации знаний, имеющихся у студентов по основам научных исследований, приобрет</w:t>
      </w:r>
      <w:r w:rsidRPr="009F0273">
        <w:rPr>
          <w:rFonts w:ascii="Times New Roman" w:hAnsi="Times New Roman"/>
          <w:sz w:val="24"/>
          <w:szCs w:val="24"/>
        </w:rPr>
        <w:t>е</w:t>
      </w:r>
      <w:r w:rsidRPr="009F0273">
        <w:rPr>
          <w:rFonts w:ascii="Times New Roman" w:hAnsi="Times New Roman"/>
          <w:sz w:val="24"/>
          <w:szCs w:val="24"/>
        </w:rPr>
        <w:t>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9F0273">
        <w:rPr>
          <w:rFonts w:ascii="Times New Roman" w:hAnsi="Times New Roman"/>
          <w:sz w:val="24"/>
          <w:szCs w:val="24"/>
        </w:rPr>
        <w:t>н</w:t>
      </w:r>
      <w:r w:rsidRPr="009F0273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9F0273">
        <w:rPr>
          <w:rFonts w:ascii="Times New Roman" w:hAnsi="Times New Roman"/>
          <w:sz w:val="24"/>
          <w:szCs w:val="24"/>
        </w:rPr>
        <w:t>е</w:t>
      </w:r>
      <w:r w:rsidRPr="009F0273">
        <w:rPr>
          <w:rFonts w:ascii="Times New Roman" w:hAnsi="Times New Roman"/>
          <w:sz w:val="24"/>
          <w:szCs w:val="24"/>
        </w:rPr>
        <w:t>ния следующих учебных дисциплин: «Информатика», «Информационные и коммуник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ционные технологии».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9F0273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</w:t>
      </w:r>
      <w:r w:rsidRPr="009F0273">
        <w:rPr>
          <w:rFonts w:ascii="Times New Roman" w:hAnsi="Times New Roman"/>
          <w:sz w:val="24"/>
          <w:szCs w:val="24"/>
        </w:rPr>
        <w:t>е</w:t>
      </w:r>
      <w:r w:rsidRPr="009F0273">
        <w:rPr>
          <w:rFonts w:ascii="Times New Roman" w:hAnsi="Times New Roman"/>
          <w:sz w:val="24"/>
          <w:szCs w:val="24"/>
        </w:rPr>
        <w:t>дагога-исследователя, педагога-творца, педагога, обладающего самостоятельным и крит</w:t>
      </w:r>
      <w:r w:rsidRPr="009F0273">
        <w:rPr>
          <w:rFonts w:ascii="Times New Roman" w:hAnsi="Times New Roman"/>
          <w:sz w:val="24"/>
          <w:szCs w:val="24"/>
        </w:rPr>
        <w:t>и</w:t>
      </w:r>
      <w:r w:rsidRPr="009F0273">
        <w:rPr>
          <w:rFonts w:ascii="Times New Roman" w:hAnsi="Times New Roman"/>
          <w:sz w:val="24"/>
          <w:szCs w:val="24"/>
        </w:rPr>
        <w:t>ческим мышлением. Сформировать и закрепить основные понятия научного исследов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F027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</w:t>
      </w:r>
      <w:r w:rsidRPr="009F0273">
        <w:rPr>
          <w:rFonts w:ascii="Times New Roman" w:hAnsi="Times New Roman"/>
          <w:sz w:val="24"/>
          <w:szCs w:val="24"/>
        </w:rPr>
        <w:t>ч</w:t>
      </w:r>
      <w:r w:rsidRPr="009F0273">
        <w:rPr>
          <w:rFonts w:ascii="Times New Roman" w:hAnsi="Times New Roman"/>
          <w:sz w:val="24"/>
          <w:szCs w:val="24"/>
        </w:rPr>
        <w:t>никами;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E84B3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F273F1" w:rsidRPr="009F0273" w:rsidRDefault="00F273F1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E84B33" w:rsidRPr="009F0273" w:rsidTr="009F0273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Код ОР дисц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Образовательные 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9F0273">
              <w:rPr>
                <w:rFonts w:ascii="Times New Roman" w:hAnsi="Times New Roman"/>
                <w:sz w:val="24"/>
                <w:szCs w:val="24"/>
              </w:rPr>
              <w:t xml:space="preserve">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B40E1" w:rsidRPr="009F0273" w:rsidTr="009F0273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40E1" w:rsidRPr="009F0273" w:rsidRDefault="001B40E1" w:rsidP="00EF611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i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40E1" w:rsidRPr="009F0273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0E1" w:rsidRPr="007E61E3" w:rsidRDefault="001B40E1" w:rsidP="00373B51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E61E3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п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парата по решению учебно-исследовательских и научно-исследовательских з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дач в области образ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9F0273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9F0273" w:rsidRDefault="001B40E1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</w:tr>
      <w:tr w:rsidR="001B40E1" w:rsidRPr="009F0273" w:rsidTr="009F027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0E1" w:rsidRPr="007E61E3" w:rsidRDefault="001B40E1" w:rsidP="00373B51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E61E3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9F0273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9F0273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ектного з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</w:tr>
      <w:tr w:rsidR="001B40E1" w:rsidRPr="009F0273" w:rsidTr="009F027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0E1" w:rsidRPr="007E61E3" w:rsidRDefault="001B40E1" w:rsidP="00373B51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E61E3">
              <w:rPr>
                <w:rFonts w:ascii="Times New Roman" w:hAnsi="Times New Roman"/>
                <w:sz w:val="24"/>
                <w:szCs w:val="24"/>
              </w:rPr>
              <w:t>ОР.4-3-</w:t>
            </w:r>
            <w:r w:rsidRPr="007E61E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9F0273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умения </w:t>
            </w: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совр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менных информацио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но-коммуникационных технологий для реал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зации научно-исследовательских 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9F0273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9F0273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Форма для </w:t>
            </w: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>оценки ко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трольной работы</w:t>
            </w:r>
          </w:p>
        </w:tc>
      </w:tr>
    </w:tbl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E84B33" w:rsidRPr="009F0273" w:rsidTr="00E84B33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циплине</w:t>
            </w:r>
          </w:p>
        </w:tc>
      </w:tr>
      <w:tr w:rsidR="00E84B33" w:rsidRPr="009F0273" w:rsidTr="00E84B33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Ле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к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Тема 1.1 Организация науки в Росси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й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сновные методы поиска 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формации для научного исследования (нормативные документы, базы да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ных отечественной и зарубежной п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9F0273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Тема 2.3 Современные способы пр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84B33" w:rsidRPr="009F0273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84B33" w:rsidRPr="009F0273" w:rsidRDefault="00E84B33" w:rsidP="009F027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E84B33" w:rsidRPr="009F0273" w:rsidTr="00EF6114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EF611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EF6114">
              <w:rPr>
                <w:rFonts w:ascii="Times New Roman" w:hAnsi="Times New Roman"/>
                <w:sz w:val="24"/>
                <w:szCs w:val="24"/>
              </w:rPr>
              <w:t>и</w:t>
            </w:r>
            <w:r w:rsidRPr="00EF6114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84B33" w:rsidRPr="009F0273" w:rsidTr="00EF6114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EF611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М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ь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9F0273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Ма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к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с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и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ь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EF6114" w:rsidRPr="009F0273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114" w:rsidRPr="00EF611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Решение ко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6114" w:rsidRPr="009F0273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114" w:rsidRPr="00EF611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  <w:p w:rsidR="00EF6114" w:rsidRPr="00EF611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Реализация учебного пр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контрол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ь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ной раб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F6114" w:rsidRPr="009F0273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6114" w:rsidRPr="00EF6114" w:rsidRDefault="00EF6114" w:rsidP="00F9478B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ОР.4-3-2;</w:t>
            </w:r>
          </w:p>
          <w:p w:rsidR="00EF6114" w:rsidRPr="00EF611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F6114">
              <w:rPr>
                <w:rFonts w:ascii="Times New Roman" w:hAnsi="Times New Roman"/>
                <w:sz w:val="24"/>
                <w:szCs w:val="24"/>
              </w:rPr>
              <w:t>ОР.4-3 -3</w:t>
            </w:r>
          </w:p>
          <w:p w:rsidR="00EF6114" w:rsidRPr="00EF611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Подготовка и защита уче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б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Форма для оценки проектн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0273">
              <w:rPr>
                <w:rFonts w:ascii="Times New Roman" w:hAnsi="Times New Roman"/>
                <w:sz w:val="24"/>
                <w:szCs w:val="24"/>
              </w:rPr>
              <w:t>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6114" w:rsidRPr="009F0273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  <w:tr w:rsidR="00EF6114" w:rsidRPr="009F0273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ОР.4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Отчет по проек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ному з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данию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EF6114" w:rsidRPr="009F0273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9F0273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27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9F027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1. Шкляр М.Ф. Основы научных исследований : учебное пособие. - Москва : Изд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тельско-торговая корпорация «Дашков и К°», 2017. - 208 с. - (Учебные издания для бак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лавров). - Библиогр.: с. 195-196 - ISBN 978-5-394-02518-1 ; То же [Электронный ресурс]. - URL: </w:t>
      </w:r>
      <w:hyperlink r:id="rId27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2. Кузнецов И.Н. Основы научных исследований : учебное пособие. - Москва : И</w:t>
      </w:r>
      <w:r w:rsidRPr="009F0273">
        <w:rPr>
          <w:rFonts w:ascii="Times New Roman" w:hAnsi="Times New Roman"/>
          <w:sz w:val="24"/>
          <w:szCs w:val="24"/>
        </w:rPr>
        <w:t>з</w:t>
      </w:r>
      <w:r w:rsidRPr="009F0273">
        <w:rPr>
          <w:rFonts w:ascii="Times New Roman" w:hAnsi="Times New Roman"/>
          <w:sz w:val="24"/>
          <w:szCs w:val="24"/>
        </w:rPr>
        <w:t>дательско-торговая корпорация «Дашков и К°», 2017. - 283 с. - (Учебные издания для б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>калавров). - Библиогр. в кн. - ISBN 978-5-394-02783-3 ; То же [Электронный ресурс]. - URL: </w:t>
      </w:r>
      <w:hyperlink r:id="rId28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 : учебное пособие. - Москва ; Берлин : Директ-Медиа, 2016. - 534 с. : ил., табл. - Библиогр. в кн. - ISBN 978-5-4475-8350-7 ; То же [Электронный ресурс]. - URL: </w:t>
      </w:r>
      <w:hyperlink r:id="rId29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1. Трубицын В.А. Порохня А.А. , Мелешин В.В. Основы научных исследований : учебное пособие. - Ставрополь : СКФУ, 2016. - 149 с. : ил. - Библиогр. в кн. ; То же [Эле</w:t>
      </w:r>
      <w:r w:rsidRPr="009F0273">
        <w:rPr>
          <w:rFonts w:ascii="Times New Roman" w:hAnsi="Times New Roman"/>
          <w:sz w:val="24"/>
          <w:szCs w:val="24"/>
        </w:rPr>
        <w:t>к</w:t>
      </w:r>
      <w:r w:rsidRPr="009F0273">
        <w:rPr>
          <w:rFonts w:ascii="Times New Roman" w:hAnsi="Times New Roman"/>
          <w:sz w:val="24"/>
          <w:szCs w:val="24"/>
        </w:rPr>
        <w:t>тронный ресурс]. - URL: </w:t>
      </w:r>
      <w:hyperlink r:id="rId30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9F0273">
        <w:rPr>
          <w:rFonts w:ascii="Times New Roman" w:hAnsi="Times New Roman"/>
          <w:sz w:val="24"/>
          <w:szCs w:val="24"/>
        </w:rPr>
        <w:t> </w:t>
      </w:r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2. Рузавин Г.И. Методология научного познания : учебное пособие. - Москва : Юнити-Дана, 2015. - 287 с. - Библиогр. в кн. - ISBN 978-5-238-00920-9 ; То же [Электро</w:t>
      </w:r>
      <w:r w:rsidRPr="009F0273">
        <w:rPr>
          <w:rFonts w:ascii="Times New Roman" w:hAnsi="Times New Roman"/>
          <w:sz w:val="24"/>
          <w:szCs w:val="24"/>
        </w:rPr>
        <w:t>н</w:t>
      </w:r>
      <w:r w:rsidRPr="009F0273">
        <w:rPr>
          <w:rFonts w:ascii="Times New Roman" w:hAnsi="Times New Roman"/>
          <w:sz w:val="24"/>
          <w:szCs w:val="24"/>
        </w:rPr>
        <w:t>ный ресурс]. - URL: </w:t>
      </w:r>
      <w:hyperlink r:id="rId31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>3. Егошина И.Л. Методология научных исследований : учебное пособие. - Йошкар-Ола : ПГТУ, 2018. - 148 с. - Библиогр.: с. 133 - ISBN 978-5-8158-2005-0 ; То же [Электро</w:t>
      </w:r>
      <w:r w:rsidRPr="009F0273">
        <w:rPr>
          <w:rFonts w:ascii="Times New Roman" w:hAnsi="Times New Roman"/>
          <w:sz w:val="24"/>
          <w:szCs w:val="24"/>
        </w:rPr>
        <w:t>н</w:t>
      </w:r>
      <w:r w:rsidRPr="009F0273">
        <w:rPr>
          <w:rFonts w:ascii="Times New Roman" w:hAnsi="Times New Roman"/>
          <w:sz w:val="24"/>
          <w:szCs w:val="24"/>
        </w:rPr>
        <w:t>ный ресурс]. - URL: </w:t>
      </w:r>
      <w:hyperlink r:id="rId32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E84B33" w:rsidRPr="009F0273" w:rsidTr="00E84B33">
        <w:tc>
          <w:tcPr>
            <w:tcW w:w="2834" w:type="dxa"/>
          </w:tcPr>
          <w:p w:rsidR="00E84B33" w:rsidRPr="009F0273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027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E84B33" w:rsidRPr="009F0273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84B33" w:rsidRPr="009F0273" w:rsidTr="00E84B33">
        <w:tc>
          <w:tcPr>
            <w:tcW w:w="2834" w:type="dxa"/>
          </w:tcPr>
          <w:p w:rsidR="00E84B33" w:rsidRPr="009F0273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027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E84B33" w:rsidRPr="009F0273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84B33" w:rsidRPr="009F0273" w:rsidTr="00E84B33">
        <w:tc>
          <w:tcPr>
            <w:tcW w:w="2834" w:type="dxa"/>
          </w:tcPr>
          <w:p w:rsidR="00E84B33" w:rsidRPr="009F0273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027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E84B33" w:rsidRPr="009F0273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27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84B33" w:rsidRPr="009F0273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F027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3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4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lastRenderedPageBreak/>
        <w:t>Организация научно- исследовательской работы и практики студентов исследов</w:t>
      </w:r>
      <w:r w:rsidRPr="009F0273">
        <w:rPr>
          <w:rFonts w:ascii="Times New Roman" w:hAnsi="Times New Roman"/>
          <w:sz w:val="24"/>
          <w:szCs w:val="24"/>
        </w:rPr>
        <w:t>а</w:t>
      </w:r>
      <w:r w:rsidRPr="009F0273">
        <w:rPr>
          <w:rFonts w:ascii="Times New Roman" w:hAnsi="Times New Roman"/>
          <w:sz w:val="24"/>
          <w:szCs w:val="24"/>
        </w:rPr>
        <w:t xml:space="preserve">тельской магистратуры на базе стажировочных площадок вузов-партнеров - </w:t>
      </w:r>
      <w:hyperlink r:id="rId35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F0273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6" w:history="1">
        <w:r w:rsidRPr="009F0273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84B33" w:rsidRPr="009F0273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F02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F02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9F0273">
        <w:rPr>
          <w:rFonts w:ascii="Times New Roman" w:hAnsi="Times New Roman"/>
          <w:b/>
          <w:bCs/>
          <w:sz w:val="24"/>
          <w:szCs w:val="24"/>
        </w:rPr>
        <w:t>с</w:t>
      </w:r>
      <w:r w:rsidRPr="009F0273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84B33" w:rsidRPr="009F0273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F027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9F0273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9F027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 .</w:t>
      </w:r>
    </w:p>
    <w:p w:rsidR="00E84B33" w:rsidRPr="009F0273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F027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9F0273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E84B33" w:rsidRPr="009F0273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F027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E84B33" w:rsidRPr="009F0273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F02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9F0273">
        <w:rPr>
          <w:rFonts w:ascii="Times New Roman" w:hAnsi="Times New Roman"/>
          <w:bCs/>
          <w:i/>
          <w:sz w:val="24"/>
          <w:szCs w:val="24"/>
        </w:rPr>
        <w:t>ю</w:t>
      </w:r>
      <w:r w:rsidRPr="009F0273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E84B33" w:rsidRDefault="00E84B33" w:rsidP="009F027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9F0273">
        <w:rPr>
          <w:rFonts w:ascii="Times New Roman" w:hAnsi="Times New Roman"/>
          <w:bCs/>
          <w:sz w:val="24"/>
          <w:szCs w:val="24"/>
        </w:rPr>
        <w:t>Учебная</w:t>
      </w:r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9F0273">
        <w:rPr>
          <w:rFonts w:ascii="Times New Roman" w:hAnsi="Times New Roman"/>
          <w:bCs/>
          <w:sz w:val="24"/>
          <w:szCs w:val="24"/>
        </w:rPr>
        <w:t>среда</w:t>
      </w:r>
      <w:r w:rsidRPr="009F0273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9F0273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531501" w:rsidRDefault="00531501" w:rsidP="00531501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5.4. ПРОГРАММА ДИСЦИПЛИНЫ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«МАТЕМАТИЧЕСКИЕ МЕТОДЫ ОБРАБОТКИ ДАННЫХ»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Данный учебный курс включен в систему подготовки студентов, осваивающих м</w:t>
      </w:r>
      <w:r w:rsidRPr="00531501">
        <w:rPr>
          <w:rFonts w:ascii="Times New Roman" w:hAnsi="Times New Roman"/>
          <w:bCs/>
          <w:sz w:val="24"/>
          <w:szCs w:val="24"/>
        </w:rPr>
        <w:t>о</w:t>
      </w:r>
      <w:r w:rsidRPr="00531501">
        <w:rPr>
          <w:rFonts w:ascii="Times New Roman" w:hAnsi="Times New Roman"/>
          <w:bCs/>
          <w:sz w:val="24"/>
          <w:szCs w:val="24"/>
        </w:rPr>
        <w:t xml:space="preserve">дуль  «Основы научных знаний» по направлению подготовки 44.03.05 «Педагогическое образование (с двумя профилями подготовки)».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В процессе изучения курса студенты овладевают основными способами предста</w:t>
      </w:r>
      <w:r w:rsidRPr="00531501">
        <w:rPr>
          <w:rFonts w:ascii="Times New Roman" w:hAnsi="Times New Roman"/>
          <w:bCs/>
          <w:sz w:val="24"/>
          <w:szCs w:val="24"/>
        </w:rPr>
        <w:t>в</w:t>
      </w:r>
      <w:r w:rsidRPr="00531501">
        <w:rPr>
          <w:rFonts w:ascii="Times New Roman" w:hAnsi="Times New Roman"/>
          <w:bCs/>
          <w:sz w:val="24"/>
          <w:szCs w:val="24"/>
        </w:rPr>
        <w:t>ления информации с использованием математических средств; основными этапами мат</w:t>
      </w:r>
      <w:r w:rsidRPr="00531501">
        <w:rPr>
          <w:rFonts w:ascii="Times New Roman" w:hAnsi="Times New Roman"/>
          <w:bCs/>
          <w:sz w:val="24"/>
          <w:szCs w:val="24"/>
        </w:rPr>
        <w:t>е</w:t>
      </w:r>
      <w:r w:rsidRPr="00531501">
        <w:rPr>
          <w:rFonts w:ascii="Times New Roman" w:hAnsi="Times New Roman"/>
          <w:bCs/>
          <w:sz w:val="24"/>
          <w:szCs w:val="24"/>
        </w:rPr>
        <w:t>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</w:t>
      </w:r>
      <w:r w:rsidRPr="00531501">
        <w:rPr>
          <w:rFonts w:ascii="Times New Roman" w:hAnsi="Times New Roman"/>
          <w:bCs/>
          <w:sz w:val="24"/>
          <w:szCs w:val="24"/>
        </w:rPr>
        <w:t>о</w:t>
      </w:r>
      <w:r w:rsidRPr="00531501">
        <w:rPr>
          <w:rFonts w:ascii="Times New Roman" w:hAnsi="Times New Roman"/>
          <w:bCs/>
          <w:sz w:val="24"/>
          <w:szCs w:val="24"/>
        </w:rPr>
        <w:t>здания презентаций, выполнения практических заданий, сбор материалов и др. Изучение данной дисциплины завершается зачетом.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Дисциплина «Математические методы обработки данных» является обязательной для изучения в образовательном  модуле «Основы научных знаний» программы «Педаг</w:t>
      </w:r>
      <w:r w:rsidRPr="00531501">
        <w:rPr>
          <w:rFonts w:ascii="Times New Roman" w:hAnsi="Times New Roman"/>
          <w:bCs/>
          <w:sz w:val="24"/>
          <w:szCs w:val="24"/>
        </w:rPr>
        <w:t>о</w:t>
      </w:r>
      <w:r w:rsidRPr="00531501">
        <w:rPr>
          <w:rFonts w:ascii="Times New Roman" w:hAnsi="Times New Roman"/>
          <w:bCs/>
          <w:sz w:val="24"/>
          <w:szCs w:val="24"/>
        </w:rPr>
        <w:t>гическое образование». Она базируется на курсах алгебры и математического анализа средней общеобразовательной школы.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 «Соц</w:t>
      </w:r>
      <w:r w:rsidRPr="00531501">
        <w:rPr>
          <w:rFonts w:ascii="Times New Roman" w:hAnsi="Times New Roman"/>
          <w:bCs/>
          <w:sz w:val="24"/>
          <w:szCs w:val="24"/>
        </w:rPr>
        <w:t>и</w:t>
      </w:r>
      <w:r w:rsidRPr="00531501">
        <w:rPr>
          <w:rFonts w:ascii="Times New Roman" w:hAnsi="Times New Roman"/>
          <w:bCs/>
          <w:sz w:val="24"/>
          <w:szCs w:val="24"/>
        </w:rPr>
        <w:t>альное проектирование», «Педагогическая психология», «Психология развития», «Ди</w:t>
      </w:r>
      <w:r w:rsidRPr="00531501">
        <w:rPr>
          <w:rFonts w:ascii="Times New Roman" w:hAnsi="Times New Roman"/>
          <w:bCs/>
          <w:sz w:val="24"/>
          <w:szCs w:val="24"/>
        </w:rPr>
        <w:t>с</w:t>
      </w:r>
      <w:r w:rsidRPr="00531501">
        <w:rPr>
          <w:rFonts w:ascii="Times New Roman" w:hAnsi="Times New Roman"/>
          <w:bCs/>
          <w:sz w:val="24"/>
          <w:szCs w:val="24"/>
        </w:rPr>
        <w:t>кретная математика».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i/>
          <w:iCs/>
          <w:sz w:val="24"/>
          <w:szCs w:val="24"/>
        </w:rPr>
        <w:t>Цель дисциплины</w:t>
      </w:r>
      <w:r w:rsidRPr="00531501">
        <w:rPr>
          <w:rFonts w:ascii="Times New Roman" w:hAnsi="Times New Roman"/>
          <w:bCs/>
          <w:sz w:val="24"/>
          <w:szCs w:val="24"/>
        </w:rPr>
        <w:t>: формирование базовых знаний, умений и навыков студентов в области математической обработки информации и ее методов, и применения их в совр</w:t>
      </w:r>
      <w:r w:rsidRPr="00531501">
        <w:rPr>
          <w:rFonts w:ascii="Times New Roman" w:hAnsi="Times New Roman"/>
          <w:bCs/>
          <w:sz w:val="24"/>
          <w:szCs w:val="24"/>
        </w:rPr>
        <w:t>е</w:t>
      </w:r>
      <w:r w:rsidRPr="00531501">
        <w:rPr>
          <w:rFonts w:ascii="Times New Roman" w:hAnsi="Times New Roman"/>
          <w:bCs/>
          <w:sz w:val="24"/>
          <w:szCs w:val="24"/>
        </w:rPr>
        <w:t>менном образовательном пространстве.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>Задачи дисциплины</w:t>
      </w:r>
      <w:r w:rsidRPr="00531501">
        <w:rPr>
          <w:rFonts w:ascii="Times New Roman" w:hAnsi="Times New Roman"/>
          <w:bCs/>
          <w:sz w:val="24"/>
          <w:szCs w:val="24"/>
        </w:rPr>
        <w:t>: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lastRenderedPageBreak/>
        <w:t>- формирование навыков содержательной интерпретации и адаптацией математ</w:t>
      </w:r>
      <w:r w:rsidRPr="00531501">
        <w:rPr>
          <w:rFonts w:ascii="Times New Roman" w:hAnsi="Times New Roman"/>
          <w:bCs/>
          <w:sz w:val="24"/>
          <w:szCs w:val="24"/>
        </w:rPr>
        <w:t>и</w:t>
      </w:r>
      <w:r w:rsidRPr="00531501">
        <w:rPr>
          <w:rFonts w:ascii="Times New Roman" w:hAnsi="Times New Roman"/>
          <w:bCs/>
          <w:sz w:val="24"/>
          <w:szCs w:val="24"/>
        </w:rPr>
        <w:t>ческих знаний для решения образовательных задач в соответствующей профессиональной деятельности;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- формирование умения применять математические методы к решению теоретич</w:t>
      </w:r>
      <w:r w:rsidRPr="00531501">
        <w:rPr>
          <w:rFonts w:ascii="Times New Roman" w:hAnsi="Times New Roman"/>
          <w:bCs/>
          <w:sz w:val="24"/>
          <w:szCs w:val="24"/>
        </w:rPr>
        <w:t>е</w:t>
      </w:r>
      <w:r w:rsidRPr="00531501">
        <w:rPr>
          <w:rFonts w:ascii="Times New Roman" w:hAnsi="Times New Roman"/>
          <w:bCs/>
          <w:sz w:val="24"/>
          <w:szCs w:val="24"/>
        </w:rPr>
        <w:t>ских и практических задач и оценивать полученные результаты;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531501" w:rsidRPr="00531501" w:rsidTr="001C2B12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Код ОР м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м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Код ОР дисц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ди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 xml:space="preserve">Код 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Средства оц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нивания ОР</w:t>
            </w:r>
          </w:p>
        </w:tc>
      </w:tr>
      <w:tr w:rsidR="00531501" w:rsidRPr="00531501" w:rsidTr="001C2B12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i/>
                <w:sz w:val="24"/>
                <w:szCs w:val="24"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испол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зовать ест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ственнонаучные, математические знания и методы логики для ор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ентирования в современном информацио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ном простра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стве, для дост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жения  личнос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ных, метапре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метных и пре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метных резул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татов обучения и обеспечения к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чества учебно-воспитательного процесса сре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ствами препод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ваемых учебных предметов.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ОР.2-4-1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совр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менными мет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дами математ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ческого анализа для идентифик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ции и распозн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вания математ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УК 1.4.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Форма для оценки пр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ектного зад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</w:tr>
      <w:tr w:rsidR="00531501" w:rsidRPr="00531501" w:rsidTr="001C2B12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Демонстрирует способности осуществлять выбор инстр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ментальных средств для обр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ботки данных в соответствии с поставленной з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дачей и постр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енной моделью; анализировать результаты ра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четов и обосн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вывать получе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УК1.4.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Форма для оценки пр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ектного зад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</w:tr>
    </w:tbl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531501" w:rsidRPr="00531501" w:rsidTr="001C2B12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Самост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Всего часов по ди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циплине</w:t>
            </w:r>
          </w:p>
        </w:tc>
      </w:tr>
      <w:tr w:rsidR="00531501" w:rsidRPr="00531501" w:rsidTr="001C2B12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 xml:space="preserve">КСР (в т.ч. 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1501" w:rsidRPr="00531501" w:rsidTr="001C2B12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Ле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1501" w:rsidRPr="00531501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</w:tr>
      <w:tr w:rsidR="00531501" w:rsidRPr="00531501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Тема 1.1 Математическая модель и ее основные элементы. Функция как м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531501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</w:tr>
      <w:tr w:rsidR="00531501" w:rsidRPr="00531501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531501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Методы решения комбинаторных задач как средство обработки и инте</w:t>
            </w:r>
            <w:r w:rsidRPr="00531501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531501">
              <w:rPr>
                <w:rFonts w:ascii="Times New Roman" w:hAnsi="Times New Roman"/>
                <w:b/>
                <w:bCs/>
                <w:sz w:val="24"/>
                <w:szCs w:val="24"/>
              </w:rPr>
              <w:t>претации информации</w:t>
            </w:r>
          </w:p>
        </w:tc>
      </w:tr>
      <w:tr w:rsidR="00531501" w:rsidRPr="00531501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531501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531501" w:rsidRPr="00531501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Тема 4.1. Элементы теории вероятн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531501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</w:tr>
    </w:tbl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 xml:space="preserve">Формы обучения – очная, аудиторная и дистанционная через систему </w:t>
      </w:r>
      <w:r w:rsidRPr="00531501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531501">
        <w:rPr>
          <w:rFonts w:ascii="Times New Roman" w:hAnsi="Times New Roman"/>
          <w:bCs/>
          <w:sz w:val="24"/>
          <w:szCs w:val="24"/>
        </w:rPr>
        <w:t>; коллекти</w:t>
      </w:r>
      <w:r w:rsidRPr="00531501">
        <w:rPr>
          <w:rFonts w:ascii="Times New Roman" w:hAnsi="Times New Roman"/>
          <w:bCs/>
          <w:sz w:val="24"/>
          <w:szCs w:val="24"/>
        </w:rPr>
        <w:t>в</w:t>
      </w:r>
      <w:r w:rsidRPr="00531501">
        <w:rPr>
          <w:rFonts w:ascii="Times New Roman" w:hAnsi="Times New Roman"/>
          <w:bCs/>
          <w:sz w:val="24"/>
          <w:szCs w:val="24"/>
        </w:rPr>
        <w:t>ная, групповая и индивидуальная.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 xml:space="preserve">Методы: развивающего обучения; проблемного обучения; проектный; </w:t>
      </w:r>
      <w:r w:rsidRPr="00531501">
        <w:rPr>
          <w:rFonts w:ascii="Times New Roman" w:hAnsi="Times New Roman"/>
          <w:bCs/>
          <w:sz w:val="24"/>
          <w:szCs w:val="24"/>
          <w:lang w:val="en-US"/>
        </w:rPr>
        <w:t>case</w:t>
      </w:r>
      <w:r w:rsidRPr="00531501">
        <w:rPr>
          <w:rFonts w:ascii="Times New Roman" w:hAnsi="Times New Roman"/>
          <w:bCs/>
          <w:sz w:val="24"/>
          <w:szCs w:val="24"/>
        </w:rPr>
        <w:t>-</w:t>
      </w:r>
      <w:r w:rsidRPr="00531501">
        <w:rPr>
          <w:rFonts w:ascii="Times New Roman" w:hAnsi="Times New Roman"/>
          <w:bCs/>
          <w:sz w:val="24"/>
          <w:szCs w:val="24"/>
          <w:lang w:val="en-US"/>
        </w:rPr>
        <w:t>study</w:t>
      </w:r>
      <w:r w:rsidRPr="00531501">
        <w:rPr>
          <w:rFonts w:ascii="Times New Roman" w:hAnsi="Times New Roman"/>
          <w:bCs/>
          <w:sz w:val="24"/>
          <w:szCs w:val="24"/>
        </w:rPr>
        <w:t>; исслед</w:t>
      </w:r>
      <w:r w:rsidRPr="00531501">
        <w:rPr>
          <w:rFonts w:ascii="Times New Roman" w:hAnsi="Times New Roman"/>
          <w:bCs/>
          <w:sz w:val="24"/>
          <w:szCs w:val="24"/>
        </w:rPr>
        <w:t>о</w:t>
      </w:r>
      <w:r w:rsidRPr="00531501">
        <w:rPr>
          <w:rFonts w:ascii="Times New Roman" w:hAnsi="Times New Roman"/>
          <w:bCs/>
          <w:sz w:val="24"/>
          <w:szCs w:val="24"/>
        </w:rPr>
        <w:t>вательский.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531501" w:rsidRPr="00531501" w:rsidTr="001C2B12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Средства оценив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Балл за конкре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ное зад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53150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53150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Чи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ло зад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ний за 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531501" w:rsidRPr="00531501" w:rsidTr="001C2B12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Мин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мал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</w:p>
        </w:tc>
      </w:tr>
      <w:tr w:rsidR="00531501" w:rsidRPr="00531501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ОР.2-4-2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531501" w:rsidRPr="00531501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ОР.2-4-1</w:t>
            </w:r>
          </w:p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Отчет по пр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ектному зад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531501" w:rsidRPr="00531501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315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531501" w:rsidRPr="00531501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Балдин, К.В. Теория вероятностей и математическая статистика : учебник / К.В. Балдин, В.Н. Башлыков, А.В. Рукосуев. - 2-е изд. - Москва : Издательско-торговая корпорация «Дашков и К°», 2016. - 472 с. : ил. - Библиогр.: с. 433-434 - ISBN 978-5-394-02108-4 ; То же [Электронный ресурс]. - URL: </w:t>
      </w:r>
      <w:hyperlink r:id="rId37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http://biblioclub.ru/index.php?page=book&amp;id=453249</w:t>
        </w:r>
      </w:hyperlink>
    </w:p>
    <w:p w:rsidR="00531501" w:rsidRPr="00531501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Грес, П.В. Математика для гуманитариев: Общий курс : учебное пособие / П.В. Грес. - 2-е изд., перераб. и доп. - Москва : Логос, 2009. - 288 с. - (Новая ун</w:t>
      </w:r>
      <w:r w:rsidRPr="00531501">
        <w:rPr>
          <w:rFonts w:ascii="Times New Roman" w:hAnsi="Times New Roman"/>
          <w:bCs/>
          <w:sz w:val="24"/>
          <w:szCs w:val="24"/>
        </w:rPr>
        <w:t>и</w:t>
      </w:r>
      <w:r w:rsidRPr="00531501">
        <w:rPr>
          <w:rFonts w:ascii="Times New Roman" w:hAnsi="Times New Roman"/>
          <w:bCs/>
          <w:sz w:val="24"/>
          <w:szCs w:val="24"/>
        </w:rPr>
        <w:t>верситетская библиотека). - ISBN 978-5-98699-113-9 ; То же [Электронный ресурс]. - URL: </w:t>
      </w:r>
      <w:hyperlink r:id="rId38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http://biblioclub.ru/index.php?page=book&amp;id=89783</w:t>
        </w:r>
      </w:hyperlink>
    </w:p>
    <w:p w:rsidR="00531501" w:rsidRPr="00531501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Судоплатов, С.В. </w:t>
      </w:r>
      <w:r w:rsidRPr="00531501">
        <w:rPr>
          <w:rFonts w:ascii="Times New Roman" w:hAnsi="Times New Roman"/>
          <w:b/>
          <w:bCs/>
          <w:sz w:val="24"/>
          <w:szCs w:val="24"/>
        </w:rPr>
        <w:t>Математическая</w:t>
      </w:r>
      <w:r w:rsidRPr="00531501">
        <w:rPr>
          <w:rFonts w:ascii="Times New Roman" w:hAnsi="Times New Roman"/>
          <w:bCs/>
          <w:sz w:val="24"/>
          <w:szCs w:val="24"/>
        </w:rPr>
        <w:t> </w:t>
      </w:r>
      <w:r w:rsidRPr="00531501">
        <w:rPr>
          <w:rFonts w:ascii="Times New Roman" w:hAnsi="Times New Roman"/>
          <w:b/>
          <w:bCs/>
          <w:sz w:val="24"/>
          <w:szCs w:val="24"/>
        </w:rPr>
        <w:t>логика</w:t>
      </w:r>
      <w:r w:rsidRPr="00531501">
        <w:rPr>
          <w:rFonts w:ascii="Times New Roman" w:hAnsi="Times New Roman"/>
          <w:bCs/>
          <w:sz w:val="24"/>
          <w:szCs w:val="24"/>
        </w:rPr>
        <w:t> и теория алгоритмов : учебник / С.В. Судоплатов, Е.В. Овчинникова. - 3-е изд. - Новосибирск : НГТУ, 2012. - 254 с. - (Учебники НГТУ). - ISBN 978-5-7782-1838-3 ; То же [Электронный ресурс]. - URL: </w:t>
      </w:r>
      <w:hyperlink r:id="rId39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http://biblioclub.ru/index.php?page=book&amp;id=135676</w:t>
        </w:r>
      </w:hyperlink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531501" w:rsidRPr="00531501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Балдин, К.В. Высшая </w:t>
      </w:r>
      <w:r w:rsidRPr="00531501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531501">
        <w:rPr>
          <w:rFonts w:ascii="Times New Roman" w:hAnsi="Times New Roman"/>
          <w:bCs/>
          <w:sz w:val="24"/>
          <w:szCs w:val="24"/>
        </w:rPr>
        <w:t>а : учебник / К.В. Балдин, В.Н. Башлыков, А.В. Рокосуев ; под общ. ред. К.В. Балдина. - 2-е изд., стер. - Москва : Изд</w:t>
      </w:r>
      <w:r w:rsidRPr="00531501">
        <w:rPr>
          <w:rFonts w:ascii="Times New Roman" w:hAnsi="Times New Roman"/>
          <w:bCs/>
          <w:sz w:val="24"/>
          <w:szCs w:val="24"/>
        </w:rPr>
        <w:t>а</w:t>
      </w:r>
      <w:r w:rsidRPr="00531501">
        <w:rPr>
          <w:rFonts w:ascii="Times New Roman" w:hAnsi="Times New Roman"/>
          <w:bCs/>
          <w:sz w:val="24"/>
          <w:szCs w:val="24"/>
        </w:rPr>
        <w:t>тельство «Флинта», 2016. - 361 с. : табл., граф., схем. - Библиогр. в кн. - ISBN 978-5-9765-0299-4; То же [Электронный ресурс]. - URL: </w:t>
      </w:r>
      <w:hyperlink r:id="rId40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http://biblioclub.ru/index.php?page=book&amp;id=79497</w:t>
        </w:r>
      </w:hyperlink>
    </w:p>
    <w:p w:rsidR="00531501" w:rsidRPr="00531501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lastRenderedPageBreak/>
        <w:t>Кундышева, Е.С. </w:t>
      </w:r>
      <w:r w:rsidRPr="00531501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531501">
        <w:rPr>
          <w:rFonts w:ascii="Times New Roman" w:hAnsi="Times New Roman"/>
          <w:bCs/>
          <w:sz w:val="24"/>
          <w:szCs w:val="24"/>
        </w:rPr>
        <w:t>а : учебник / Е.С. Кундышева. - 4-е изд. - Москва : Издательско-торговая корпорация «Дашков и К°», 2015. - 562 с. : табл., граф., схем., ил. - Библиогр.: с. 552-553 - ISBN 978-5-394-02261-6 ; То же [Электронный ресурс]. - URL: </w:t>
      </w:r>
      <w:hyperlink r:id="rId41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http://biblioclub.ru/index.php?page=book&amp;id=452840</w:t>
        </w:r>
      </w:hyperlink>
      <w:r w:rsidRPr="00531501">
        <w:rPr>
          <w:rFonts w:ascii="Times New Roman" w:hAnsi="Times New Roman"/>
          <w:bCs/>
          <w:sz w:val="24"/>
          <w:szCs w:val="24"/>
        </w:rPr>
        <w:t xml:space="preserve"> </w:t>
      </w:r>
    </w:p>
    <w:p w:rsidR="00531501" w:rsidRPr="00531501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Смирнова, Е.Н. Дополнительные главы </w:t>
      </w:r>
      <w:r w:rsidRPr="00531501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531501">
        <w:rPr>
          <w:rFonts w:ascii="Times New Roman" w:hAnsi="Times New Roman"/>
          <w:bCs/>
          <w:sz w:val="24"/>
          <w:szCs w:val="24"/>
        </w:rPr>
        <w:t>и : учебное пособие / Е.Н. Смирнова, В.Н. Максименко ; Министерство образования и науки Ро</w:t>
      </w:r>
      <w:r w:rsidRPr="00531501">
        <w:rPr>
          <w:rFonts w:ascii="Times New Roman" w:hAnsi="Times New Roman"/>
          <w:bCs/>
          <w:sz w:val="24"/>
          <w:szCs w:val="24"/>
        </w:rPr>
        <w:t>с</w:t>
      </w:r>
      <w:r w:rsidRPr="00531501">
        <w:rPr>
          <w:rFonts w:ascii="Times New Roman" w:hAnsi="Times New Roman"/>
          <w:bCs/>
          <w:sz w:val="24"/>
          <w:szCs w:val="24"/>
        </w:rPr>
        <w:t>сийской Федерации, Федеральное государственное бюджетное образов</w:t>
      </w:r>
      <w:r w:rsidRPr="00531501">
        <w:rPr>
          <w:rFonts w:ascii="Times New Roman" w:hAnsi="Times New Roman"/>
          <w:bCs/>
          <w:sz w:val="24"/>
          <w:szCs w:val="24"/>
        </w:rPr>
        <w:t>а</w:t>
      </w:r>
      <w:r w:rsidRPr="00531501">
        <w:rPr>
          <w:rFonts w:ascii="Times New Roman" w:hAnsi="Times New Roman"/>
          <w:bCs/>
          <w:sz w:val="24"/>
          <w:szCs w:val="24"/>
        </w:rPr>
        <w:t>тельное учреждение высшего образования «Оренбургский государственный университет». - Оренбург : ОГУ, 2017. - 172 с. : ил. - Библиогр. в кн. - ISBN 978-5-7410-1677-0; То же [Электронный ресурс]. - URL: </w:t>
      </w:r>
      <w:hyperlink r:id="rId42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http://biblioclub.ru/index.php?page=book&amp;id=485395</w:t>
        </w:r>
      </w:hyperlink>
    </w:p>
    <w:p w:rsidR="00531501" w:rsidRPr="00531501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Шапкин, А.С. Математические методы и модели исследования операций : учебник / А.С. Шапкин, В.А. Шапкин. - 7-е изд. - Москва : Издательско-торговая корпорация «Дашков и К°», 2017. - 398 с. : табл., схем., граф. - Библиогр. в кн. - ISBN 978-5-394-02736-9 ; То же [Электронный ресурс]. - URL: </w:t>
      </w:r>
      <w:hyperlink r:id="rId43" w:history="1">
        <w:r w:rsidRPr="00531501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http://biblioclub.ru/index.php?page=book&amp;id=452649</w:t>
        </w:r>
      </w:hyperlink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5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</w:t>
      </w:r>
      <w:r w:rsidRPr="00531501">
        <w:rPr>
          <w:rFonts w:ascii="Times New Roman" w:hAnsi="Times New Roman"/>
          <w:bCs/>
          <w:i/>
          <w:iCs/>
          <w:sz w:val="24"/>
          <w:szCs w:val="24"/>
        </w:rPr>
        <w:t>ю</w:t>
      </w:r>
      <w:r w:rsidRPr="00531501">
        <w:rPr>
          <w:rFonts w:ascii="Times New Roman" w:hAnsi="Times New Roman"/>
          <w:bCs/>
          <w:i/>
          <w:iCs/>
          <w:sz w:val="24"/>
          <w:szCs w:val="24"/>
        </w:rPr>
        <w:t>щихся по дисциплине</w:t>
      </w:r>
    </w:p>
    <w:p w:rsidR="00531501" w:rsidRPr="00531501" w:rsidRDefault="00531501" w:rsidP="00531501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 xml:space="preserve">Елизарова, Е.Ю. Компьютерная математика [Текст]:Учеб.-метод.пособие.- Н.Новгород : НГПУ, 2013. - 80 с. </w:t>
      </w:r>
    </w:p>
    <w:p w:rsidR="00531501" w:rsidRPr="00531501" w:rsidRDefault="00531501" w:rsidP="00531501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Данилов В.И. Математика и информатика. Задания для практических зан</w:t>
      </w:r>
      <w:r w:rsidRPr="00531501">
        <w:rPr>
          <w:rFonts w:ascii="Times New Roman" w:hAnsi="Times New Roman"/>
          <w:bCs/>
          <w:sz w:val="24"/>
          <w:szCs w:val="24"/>
        </w:rPr>
        <w:t>я</w:t>
      </w:r>
      <w:r w:rsidRPr="00531501">
        <w:rPr>
          <w:rFonts w:ascii="Times New Roman" w:hAnsi="Times New Roman"/>
          <w:bCs/>
          <w:sz w:val="24"/>
          <w:szCs w:val="24"/>
        </w:rPr>
        <w:t>тий и самостоятельной работы: Учебно-методическое пособие. – Н.Новгород: ВГИПУ, 2008. - 84 с.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15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</w:t>
      </w:r>
      <w:r w:rsidRPr="00531501">
        <w:rPr>
          <w:rFonts w:ascii="Times New Roman" w:hAnsi="Times New Roman"/>
          <w:bCs/>
          <w:i/>
          <w:iCs/>
          <w:sz w:val="24"/>
          <w:szCs w:val="24"/>
        </w:rPr>
        <w:t>б</w:t>
      </w:r>
      <w:r w:rsidRPr="00531501">
        <w:rPr>
          <w:rFonts w:ascii="Times New Roman" w:hAnsi="Times New Roman"/>
          <w:bCs/>
          <w:i/>
          <w:iCs/>
          <w:sz w:val="24"/>
          <w:szCs w:val="24"/>
        </w:rPr>
        <w:t>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531501" w:rsidRPr="00531501" w:rsidTr="001C2B12">
        <w:tc>
          <w:tcPr>
            <w:tcW w:w="6062" w:type="dxa"/>
            <w:shd w:val="clear" w:color="auto" w:fill="auto"/>
            <w:vAlign w:val="bottom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</w:t>
            </w:r>
            <w:hyperlink r:id="rId44" w:tgtFrame="_blank" w:history="1">
              <w:r w:rsidRPr="00531501">
                <w:rPr>
                  <w:rStyle w:val="af"/>
                  <w:rFonts w:ascii="Times New Roman" w:hAnsi="Times New Roman"/>
                  <w:bCs/>
                  <w:i/>
                  <w:iCs/>
                  <w:sz w:val="24"/>
                  <w:szCs w:val="24"/>
                </w:rPr>
                <w:t>бразовательный математический сайт Exponenta.ru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http://www.exponenta.ru</w:t>
            </w:r>
          </w:p>
        </w:tc>
      </w:tr>
      <w:tr w:rsidR="00531501" w:rsidRPr="00531501" w:rsidTr="001C2B12">
        <w:tc>
          <w:tcPr>
            <w:tcW w:w="6062" w:type="dxa"/>
            <w:shd w:val="clear" w:color="auto" w:fill="auto"/>
            <w:vAlign w:val="bottom"/>
          </w:tcPr>
          <w:p w:rsidR="00531501" w:rsidRPr="00531501" w:rsidRDefault="00B15DAC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45" w:tgtFrame="_blank" w:history="1">
              <w:r w:rsidR="00531501" w:rsidRPr="00531501">
                <w:rPr>
                  <w:rStyle w:val="af"/>
                  <w:rFonts w:ascii="Times New Roman" w:hAnsi="Times New Roman"/>
                  <w:bCs/>
                  <w:i/>
                  <w:iCs/>
                  <w:sz w:val="24"/>
                  <w:szCs w:val="24"/>
                </w:rPr>
                <w:t>Общероссийский математический портал Math_Net.Ru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http://www.mathnet.ru</w:t>
            </w:r>
          </w:p>
        </w:tc>
      </w:tr>
      <w:tr w:rsidR="00531501" w:rsidRPr="00531501" w:rsidTr="001C2B12">
        <w:tc>
          <w:tcPr>
            <w:tcW w:w="6062" w:type="dxa"/>
            <w:shd w:val="clear" w:color="auto" w:fill="auto"/>
            <w:vAlign w:val="bottom"/>
          </w:tcPr>
          <w:p w:rsidR="00531501" w:rsidRPr="00531501" w:rsidRDefault="00B15DAC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46" w:tgtFrame="_blank" w:history="1">
              <w:r w:rsidR="00531501" w:rsidRPr="00531501">
                <w:rPr>
                  <w:rStyle w:val="af"/>
                  <w:rFonts w:ascii="Times New Roman" w:hAnsi="Times New Roman"/>
                  <w:bCs/>
                  <w:i/>
                  <w:iCs/>
                  <w:sz w:val="24"/>
                  <w:szCs w:val="24"/>
                </w:rPr>
                <w:t>Виртуальная школа юного математика</w:t>
              </w:r>
            </w:hyperlink>
          </w:p>
        </w:tc>
        <w:tc>
          <w:tcPr>
            <w:tcW w:w="3509" w:type="dxa"/>
            <w:shd w:val="clear" w:color="auto" w:fill="auto"/>
            <w:vAlign w:val="bottom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http://mathematics.ru/</w:t>
            </w:r>
          </w:p>
        </w:tc>
      </w:tr>
    </w:tbl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531501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Реализация дисциплины  требует наличия учебной аудитории.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</w:t>
      </w:r>
      <w:r w:rsidRPr="00531501">
        <w:rPr>
          <w:rFonts w:ascii="Times New Roman" w:hAnsi="Times New Roman"/>
          <w:bCs/>
          <w:sz w:val="24"/>
          <w:szCs w:val="24"/>
        </w:rPr>
        <w:t>ч</w:t>
      </w:r>
      <w:r w:rsidRPr="00531501">
        <w:rPr>
          <w:rFonts w:ascii="Times New Roman" w:hAnsi="Times New Roman"/>
          <w:bCs/>
          <w:sz w:val="24"/>
          <w:szCs w:val="24"/>
        </w:rPr>
        <w:t>ный учебно-методический материал.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5315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</w:t>
      </w:r>
      <w:r w:rsidRPr="00531501">
        <w:rPr>
          <w:rFonts w:ascii="Times New Roman" w:hAnsi="Times New Roman"/>
          <w:bCs/>
          <w:i/>
          <w:sz w:val="24"/>
          <w:szCs w:val="24"/>
        </w:rPr>
        <w:t>е</w:t>
      </w:r>
      <w:r w:rsidRPr="00531501">
        <w:rPr>
          <w:rFonts w:ascii="Times New Roman" w:hAnsi="Times New Roman"/>
          <w:bCs/>
          <w:i/>
          <w:sz w:val="24"/>
          <w:szCs w:val="24"/>
        </w:rPr>
        <w:t>речень программного обеспечения и информационных справочных систем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</w:t>
      </w:r>
      <w:r w:rsidRPr="00531501">
        <w:rPr>
          <w:rFonts w:ascii="Times New Roman" w:hAnsi="Times New Roman"/>
          <w:bCs/>
          <w:sz w:val="24"/>
          <w:szCs w:val="24"/>
        </w:rPr>
        <w:t>и</w:t>
      </w:r>
      <w:r w:rsidRPr="00531501">
        <w:rPr>
          <w:rFonts w:ascii="Times New Roman" w:hAnsi="Times New Roman"/>
          <w:bCs/>
          <w:sz w:val="24"/>
          <w:szCs w:val="24"/>
        </w:rPr>
        <w:t>рование изучаемых явлений, презентация  учебных материалов) и элементы технологий проектного обучения.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Для выполнения практических работ необходимы пакет прикладных программ: MicrosoftOffice и программы С</w:t>
      </w:r>
      <w:r w:rsidRPr="00531501">
        <w:rPr>
          <w:rFonts w:ascii="Times New Roman" w:hAnsi="Times New Roman"/>
          <w:bCs/>
          <w:sz w:val="24"/>
          <w:szCs w:val="24"/>
          <w:lang w:val="en-US"/>
        </w:rPr>
        <w:t>amstasia</w:t>
      </w:r>
      <w:r w:rsidRPr="00531501">
        <w:rPr>
          <w:rFonts w:ascii="Times New Roman" w:hAnsi="Times New Roman"/>
          <w:bCs/>
          <w:sz w:val="24"/>
          <w:szCs w:val="24"/>
        </w:rPr>
        <w:t xml:space="preserve">, </w:t>
      </w:r>
      <w:r w:rsidRPr="00531501">
        <w:rPr>
          <w:rFonts w:ascii="Times New Roman" w:hAnsi="Times New Roman"/>
          <w:bCs/>
          <w:sz w:val="24"/>
          <w:szCs w:val="24"/>
          <w:lang w:val="en-US"/>
        </w:rPr>
        <w:t>MP</w:t>
      </w:r>
      <w:r w:rsidRPr="00531501">
        <w:rPr>
          <w:rFonts w:ascii="Times New Roman" w:hAnsi="Times New Roman"/>
          <w:bCs/>
          <w:sz w:val="24"/>
          <w:szCs w:val="24"/>
        </w:rPr>
        <w:t xml:space="preserve">4, электронная образовательная среда </w:t>
      </w:r>
      <w:r w:rsidRPr="00531501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531501">
        <w:rPr>
          <w:rFonts w:ascii="Times New Roman" w:hAnsi="Times New Roman"/>
          <w:bCs/>
          <w:sz w:val="24"/>
          <w:szCs w:val="24"/>
        </w:rPr>
        <w:t>.</w:t>
      </w:r>
    </w:p>
    <w:p w:rsidR="00531501" w:rsidRP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31501">
        <w:rPr>
          <w:rFonts w:ascii="Times New Roman" w:hAnsi="Times New Roman"/>
          <w:bCs/>
          <w:sz w:val="24"/>
          <w:szCs w:val="24"/>
        </w:rPr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531501" w:rsidRPr="00531501" w:rsidTr="001C2B12">
        <w:tc>
          <w:tcPr>
            <w:tcW w:w="2834" w:type="dxa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31501" w:rsidRPr="00531501" w:rsidTr="001C2B12">
        <w:tc>
          <w:tcPr>
            <w:tcW w:w="2834" w:type="dxa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531501" w:rsidRPr="00531501" w:rsidTr="001C2B12">
        <w:tc>
          <w:tcPr>
            <w:tcW w:w="2834" w:type="dxa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531501" w:rsidRPr="00531501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501"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531501" w:rsidRPr="009F0273" w:rsidRDefault="00531501" w:rsidP="009F027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:rsidR="00E84B33" w:rsidRPr="0097718B" w:rsidRDefault="00E84B33" w:rsidP="004624B4">
      <w:pPr>
        <w:pStyle w:val="2"/>
        <w:spacing w:after="0" w:line="276" w:lineRule="auto"/>
        <w:ind w:left="1211"/>
        <w:rPr>
          <w:b/>
          <w:bCs/>
        </w:rPr>
      </w:pPr>
    </w:p>
    <w:p w:rsidR="00F273F1" w:rsidRPr="00531501" w:rsidRDefault="00F273F1" w:rsidP="00F273F1">
      <w:pPr>
        <w:spacing w:after="0" w:line="23" w:lineRule="atLeast"/>
        <w:ind w:left="720"/>
        <w:rPr>
          <w:rFonts w:ascii="Times New Roman" w:hAnsi="Times New Roman"/>
          <w:b/>
          <w:color w:val="00B050"/>
          <w:sz w:val="24"/>
          <w:szCs w:val="24"/>
        </w:rPr>
      </w:pPr>
      <w:r w:rsidRPr="00531501">
        <w:rPr>
          <w:rFonts w:ascii="Times New Roman" w:hAnsi="Times New Roman"/>
          <w:b/>
          <w:color w:val="00B050"/>
          <w:sz w:val="24"/>
          <w:szCs w:val="24"/>
        </w:rPr>
        <w:lastRenderedPageBreak/>
        <w:t xml:space="preserve">5.5.Программа дисциплины «Основы теории статистики»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5"/>
        <w:gridCol w:w="2774"/>
        <w:gridCol w:w="4624"/>
      </w:tblGrid>
      <w:tr w:rsidR="00F273F1" w:rsidRPr="00CC7DC0" w:rsidTr="00F273F1">
        <w:trPr>
          <w:trHeight w:val="264"/>
        </w:trPr>
        <w:tc>
          <w:tcPr>
            <w:tcW w:w="1701" w:type="dxa"/>
          </w:tcPr>
          <w:p w:rsidR="00F273F1" w:rsidRPr="0055250E" w:rsidRDefault="00F273F1" w:rsidP="00F27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  <w:t>ОР-3</w:t>
            </w:r>
          </w:p>
        </w:tc>
        <w:tc>
          <w:tcPr>
            <w:tcW w:w="1701" w:type="dxa"/>
            <w:shd w:val="clear" w:color="auto" w:fill="auto"/>
          </w:tcPr>
          <w:p w:rsidR="00F273F1" w:rsidRPr="0055250E" w:rsidRDefault="00F273F1" w:rsidP="00F27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  <w:r w:rsidRPr="0055250E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  <w:t>УК-1; УК-2</w:t>
            </w:r>
          </w:p>
        </w:tc>
        <w:tc>
          <w:tcPr>
            <w:tcW w:w="2835" w:type="dxa"/>
            <w:shd w:val="clear" w:color="auto" w:fill="auto"/>
          </w:tcPr>
          <w:p w:rsidR="00F273F1" w:rsidRPr="00CC7DC0" w:rsidRDefault="00F273F1" w:rsidP="00F273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?</w:t>
            </w:r>
          </w:p>
        </w:tc>
      </w:tr>
    </w:tbl>
    <w:p w:rsidR="00F273F1" w:rsidRDefault="00F273F1" w:rsidP="00F273F1">
      <w:pPr>
        <w:spacing w:after="0" w:line="23" w:lineRule="atLeast"/>
        <w:ind w:left="720"/>
        <w:rPr>
          <w:rFonts w:ascii="Times New Roman" w:hAnsi="Times New Roman"/>
          <w:color w:val="00B050"/>
          <w:sz w:val="24"/>
          <w:szCs w:val="24"/>
        </w:rPr>
      </w:pPr>
    </w:p>
    <w:p w:rsidR="00F273F1" w:rsidRPr="00F273F1" w:rsidRDefault="00F273F1" w:rsidP="00F273F1">
      <w:pPr>
        <w:spacing w:after="0" w:line="23" w:lineRule="atLeast"/>
        <w:ind w:left="720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>………………………………..</w:t>
      </w:r>
    </w:p>
    <w:p w:rsidR="001C2B12" w:rsidRPr="00D46DD7" w:rsidRDefault="001C2B1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46DD7">
        <w:rPr>
          <w:rFonts w:ascii="Times New Roman" w:eastAsia="Times New Roman" w:hAnsi="Times New Roman"/>
          <w:b/>
          <w:sz w:val="24"/>
          <w:szCs w:val="24"/>
        </w:rPr>
        <w:t>5.6. ПРОГРАММА ДИСЦИПЛИНЫ</w:t>
      </w:r>
    </w:p>
    <w:p w:rsidR="001C2B12" w:rsidRPr="00D46DD7" w:rsidRDefault="001C2B1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sz w:val="24"/>
          <w:szCs w:val="24"/>
        </w:rPr>
        <w:t>«Биология»</w:t>
      </w:r>
    </w:p>
    <w:p w:rsidR="001C2B12" w:rsidRPr="00D46DD7" w:rsidRDefault="001C2B1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Программа по дисциплине «Биология» реализуется в рамках универсального мод</w:t>
      </w:r>
      <w:r w:rsidRPr="00D46DD7">
        <w:rPr>
          <w:rFonts w:ascii="Times New Roman" w:hAnsi="Times New Roman"/>
          <w:sz w:val="24"/>
          <w:szCs w:val="24"/>
        </w:rPr>
        <w:t>у</w:t>
      </w:r>
      <w:r w:rsidRPr="00D46DD7">
        <w:rPr>
          <w:rFonts w:ascii="Times New Roman" w:hAnsi="Times New Roman"/>
          <w:sz w:val="24"/>
          <w:szCs w:val="24"/>
        </w:rPr>
        <w:t>ля «Основы научных знаний» и учитывает требования ФГОС ВО. Предложенная пр</w:t>
      </w:r>
      <w:r w:rsidRPr="00D46DD7">
        <w:rPr>
          <w:rFonts w:ascii="Times New Roman" w:hAnsi="Times New Roman"/>
          <w:sz w:val="24"/>
          <w:szCs w:val="24"/>
        </w:rPr>
        <w:t>о</w:t>
      </w:r>
      <w:r w:rsidRPr="00D46DD7">
        <w:rPr>
          <w:rFonts w:ascii="Times New Roman" w:hAnsi="Times New Roman"/>
          <w:sz w:val="24"/>
          <w:szCs w:val="24"/>
        </w:rPr>
        <w:t xml:space="preserve">грамма составлена в соответствии с новым учебным планом. 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Биология изучает все аспе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ты жизни, в частности, структуру, функционирование, рост, происхождение, эволюцию и распределение живых организмов на Земле, классифицирует и описывает живые сущ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ства, происхождение их видов, взаимодействие между собой и с окружающей средой. Учебная дисциплина «Биология» ориентирована на получение фундаментальных знаний о биологических системах, истории развития современных представлений о живой природе, выдающихся открытиях в биологической науке, роли биологической науки в формиров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нии современной естественнонаучной картины мира, методах научного познания;</w:t>
      </w:r>
      <w:r w:rsidRPr="00D46DD7">
        <w:rPr>
          <w:rStyle w:val="c0"/>
          <w:rFonts w:ascii="Times New Roman" w:hAnsi="Times New Roman"/>
          <w:sz w:val="24"/>
          <w:szCs w:val="24"/>
        </w:rPr>
        <w:t xml:space="preserve"> спосо</w:t>
      </w:r>
      <w:r w:rsidRPr="00D46DD7">
        <w:rPr>
          <w:rStyle w:val="c0"/>
          <w:rFonts w:ascii="Times New Roman" w:hAnsi="Times New Roman"/>
          <w:sz w:val="24"/>
          <w:szCs w:val="24"/>
        </w:rPr>
        <w:t>б</w:t>
      </w:r>
      <w:r w:rsidRPr="00D46DD7">
        <w:rPr>
          <w:rStyle w:val="c0"/>
          <w:rFonts w:ascii="Times New Roman" w:hAnsi="Times New Roman"/>
          <w:sz w:val="24"/>
          <w:szCs w:val="24"/>
        </w:rPr>
        <w:t>ствует овладению умениями логически мыслить, обосновывать место и роль биологич</w:t>
      </w:r>
      <w:r w:rsidRPr="00D46DD7">
        <w:rPr>
          <w:rStyle w:val="c0"/>
          <w:rFonts w:ascii="Times New Roman" w:hAnsi="Times New Roman"/>
          <w:sz w:val="24"/>
          <w:szCs w:val="24"/>
        </w:rPr>
        <w:t>е</w:t>
      </w:r>
      <w:r w:rsidRPr="00D46DD7">
        <w:rPr>
          <w:rStyle w:val="c0"/>
          <w:rFonts w:ascii="Times New Roman" w:hAnsi="Times New Roman"/>
          <w:sz w:val="24"/>
          <w:szCs w:val="24"/>
        </w:rPr>
        <w:t>ских знаний в практической деятельности человека, развитии современных технологий; формирует навыки определения живых объектов в природе, наблюдения за экосистемами с целью их описания и выявления естественных и антропогенных изменений; развивает познавательные интересы, интеллектуальные и творческие способности обучающихся в процессе изучения биологических явлений.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Учебная дисциплина «Биология» относится к циклу дисциплин модуля «Основы научных знаний» и разработана в соответствии с Федеральным государственным образ</w:t>
      </w:r>
      <w:r w:rsidRPr="00D46DD7">
        <w:rPr>
          <w:rFonts w:ascii="Times New Roman" w:hAnsi="Times New Roman"/>
          <w:sz w:val="24"/>
          <w:szCs w:val="24"/>
        </w:rPr>
        <w:t>о</w:t>
      </w:r>
      <w:r w:rsidRPr="00D46DD7">
        <w:rPr>
          <w:rFonts w:ascii="Times New Roman" w:hAnsi="Times New Roman"/>
          <w:sz w:val="24"/>
          <w:szCs w:val="24"/>
        </w:rPr>
        <w:t>вательным стандартом высшего образования по направлению подготовки 44.03.05 «Пед</w:t>
      </w:r>
      <w:r w:rsidRPr="00D46DD7">
        <w:rPr>
          <w:rFonts w:ascii="Times New Roman" w:hAnsi="Times New Roman"/>
          <w:sz w:val="24"/>
          <w:szCs w:val="24"/>
        </w:rPr>
        <w:t>а</w:t>
      </w:r>
      <w:r w:rsidRPr="00D46DD7">
        <w:rPr>
          <w:rFonts w:ascii="Times New Roman" w:hAnsi="Times New Roman"/>
          <w:sz w:val="24"/>
          <w:szCs w:val="24"/>
        </w:rPr>
        <w:t>гогическое образование (с двумя профилями подготовки)». Уровень высшего образов</w:t>
      </w:r>
      <w:r w:rsidRPr="00D46DD7">
        <w:rPr>
          <w:rFonts w:ascii="Times New Roman" w:hAnsi="Times New Roman"/>
          <w:sz w:val="24"/>
          <w:szCs w:val="24"/>
        </w:rPr>
        <w:t>а</w:t>
      </w:r>
      <w:r w:rsidRPr="00D46DD7">
        <w:rPr>
          <w:rFonts w:ascii="Times New Roman" w:hAnsi="Times New Roman"/>
          <w:sz w:val="24"/>
          <w:szCs w:val="24"/>
        </w:rPr>
        <w:t>ния: бакалавриат. Дисциплина «Биология» относится к части, формируемой участниками образовательных отношений, и изучается на 1 курсе во 2 семестре.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D46DD7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D46DD7">
        <w:rPr>
          <w:rFonts w:ascii="Times New Roman" w:eastAsia="Times New Roman" w:hAnsi="Times New Roman"/>
          <w:spacing w:val="3"/>
          <w:sz w:val="24"/>
          <w:szCs w:val="24"/>
        </w:rPr>
        <w:t>- обеспечить условия для подготовки обучающихся к професс</w:t>
      </w:r>
      <w:r w:rsidRPr="00D46DD7">
        <w:rPr>
          <w:rFonts w:ascii="Times New Roman" w:eastAsia="Times New Roman" w:hAnsi="Times New Roman"/>
          <w:spacing w:val="3"/>
          <w:sz w:val="24"/>
          <w:szCs w:val="24"/>
        </w:rPr>
        <w:t>и</w:t>
      </w:r>
      <w:r w:rsidRPr="00D46DD7">
        <w:rPr>
          <w:rFonts w:ascii="Times New Roman" w:eastAsia="Times New Roman" w:hAnsi="Times New Roman"/>
          <w:spacing w:val="3"/>
          <w:sz w:val="24"/>
          <w:szCs w:val="24"/>
        </w:rPr>
        <w:t>ональной деятельности, способствуя формированию предметных знаний о биологич</w:t>
      </w:r>
      <w:r w:rsidRPr="00D46DD7">
        <w:rPr>
          <w:rFonts w:ascii="Times New Roman" w:eastAsia="Times New Roman" w:hAnsi="Times New Roman"/>
          <w:spacing w:val="3"/>
          <w:sz w:val="24"/>
          <w:szCs w:val="24"/>
        </w:rPr>
        <w:t>е</w:t>
      </w:r>
      <w:r w:rsidRPr="00D46DD7">
        <w:rPr>
          <w:rFonts w:ascii="Times New Roman" w:eastAsia="Times New Roman" w:hAnsi="Times New Roman"/>
          <w:spacing w:val="3"/>
          <w:sz w:val="24"/>
          <w:szCs w:val="24"/>
        </w:rPr>
        <w:t>ских системах, развитии современных представлений о живой природе, роли биологии в формировании современной естественнонаучной картины мира.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D46DD7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1) способствовать формированию представлений о роли и месте биологии в совр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менной научной картине мира; роли биологии в формировании кругозора и функционал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ь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ной грамотности для решения практических задач;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D46DD7">
        <w:rPr>
          <w:rStyle w:val="c0"/>
          <w:rFonts w:ascii="Times New Roman" w:hAnsi="Times New Roman"/>
          <w:color w:val="000000"/>
          <w:sz w:val="24"/>
          <w:szCs w:val="24"/>
        </w:rPr>
        <w:t xml:space="preserve">2) создать среду для формирования основополагающих понятий и представлений о живой природе, ее уровневой организации и эволюции; 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D46DD7">
        <w:rPr>
          <w:rStyle w:val="c0"/>
          <w:rFonts w:ascii="Times New Roman" w:hAnsi="Times New Roman"/>
          <w:color w:val="000000"/>
          <w:sz w:val="24"/>
          <w:szCs w:val="24"/>
        </w:rPr>
        <w:t>3) способствовать формированию навыков владения основными методами научн</w:t>
      </w:r>
      <w:r w:rsidRPr="00D46DD7">
        <w:rPr>
          <w:rStyle w:val="c0"/>
          <w:rFonts w:ascii="Times New Roman" w:hAnsi="Times New Roman"/>
          <w:color w:val="000000"/>
          <w:sz w:val="24"/>
          <w:szCs w:val="24"/>
        </w:rPr>
        <w:t>о</w:t>
      </w:r>
      <w:r w:rsidRPr="00D46DD7">
        <w:rPr>
          <w:rStyle w:val="c0"/>
          <w:rFonts w:ascii="Times New Roman" w:hAnsi="Times New Roman"/>
          <w:color w:val="000000"/>
          <w:sz w:val="24"/>
          <w:szCs w:val="24"/>
        </w:rPr>
        <w:t>го познания, используемыми при биологических исследованиях живых объектов и экос</w:t>
      </w:r>
      <w:r w:rsidRPr="00D46DD7">
        <w:rPr>
          <w:rStyle w:val="c0"/>
          <w:rFonts w:ascii="Times New Roman" w:hAnsi="Times New Roman"/>
          <w:color w:val="000000"/>
          <w:sz w:val="24"/>
          <w:szCs w:val="24"/>
        </w:rPr>
        <w:t>и</w:t>
      </w:r>
      <w:r w:rsidRPr="00D46DD7">
        <w:rPr>
          <w:rStyle w:val="c0"/>
          <w:rFonts w:ascii="Times New Roman" w:hAnsi="Times New Roman"/>
          <w:color w:val="000000"/>
          <w:sz w:val="24"/>
          <w:szCs w:val="24"/>
        </w:rPr>
        <w:t>стем.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Cs/>
          <w:sz w:val="24"/>
          <w:szCs w:val="24"/>
        </w:rPr>
        <w:t>УК-1 – способность осуществлять поиск, критический анализ и синтез информ</w:t>
      </w:r>
      <w:r w:rsidRPr="00D46DD7">
        <w:rPr>
          <w:rFonts w:ascii="Times New Roman" w:eastAsia="Times New Roman" w:hAnsi="Times New Roman"/>
          <w:bCs/>
          <w:sz w:val="24"/>
          <w:szCs w:val="24"/>
        </w:rPr>
        <w:t>а</w:t>
      </w:r>
      <w:r w:rsidRPr="00D46DD7">
        <w:rPr>
          <w:rFonts w:ascii="Times New Roman" w:eastAsia="Times New Roman" w:hAnsi="Times New Roman"/>
          <w:bCs/>
          <w:sz w:val="24"/>
          <w:szCs w:val="24"/>
        </w:rPr>
        <w:t>ции, применять системный подход для решения поставленных задач.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1C2B12" w:rsidRPr="00D46DD7" w:rsidTr="001C2B12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Код ОР мод</w:t>
            </w: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Код ОР дисципл</w:t>
            </w: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Образователь-ные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C2B12" w:rsidRPr="00D46DD7" w:rsidTr="001C2B12">
        <w:trPr>
          <w:trHeight w:val="331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Style w:val="font11"/>
                <w:sz w:val="24"/>
                <w:szCs w:val="24"/>
              </w:rPr>
              <w:t>Демонстрирует умения использ</w:t>
            </w:r>
            <w:r w:rsidRPr="00D46DD7">
              <w:rPr>
                <w:rStyle w:val="font11"/>
                <w:sz w:val="24"/>
                <w:szCs w:val="24"/>
              </w:rPr>
              <w:t>о</w:t>
            </w:r>
            <w:r w:rsidRPr="00D46DD7">
              <w:rPr>
                <w:rStyle w:val="font11"/>
                <w:sz w:val="24"/>
                <w:szCs w:val="24"/>
              </w:rPr>
              <w:t>вать естественнон</w:t>
            </w:r>
            <w:r w:rsidRPr="00D46DD7">
              <w:rPr>
                <w:rStyle w:val="font11"/>
                <w:sz w:val="24"/>
                <w:szCs w:val="24"/>
              </w:rPr>
              <w:t>а</w:t>
            </w:r>
            <w:r w:rsidRPr="00D46DD7">
              <w:rPr>
                <w:rStyle w:val="font11"/>
                <w:sz w:val="24"/>
                <w:szCs w:val="24"/>
              </w:rPr>
              <w:t>учные и математ</w:t>
            </w:r>
            <w:r w:rsidRPr="00D46DD7">
              <w:rPr>
                <w:rStyle w:val="font11"/>
                <w:sz w:val="24"/>
                <w:szCs w:val="24"/>
              </w:rPr>
              <w:t>и</w:t>
            </w:r>
            <w:r w:rsidRPr="00D46DD7">
              <w:rPr>
                <w:rStyle w:val="font11"/>
                <w:sz w:val="24"/>
                <w:szCs w:val="24"/>
              </w:rPr>
              <w:t>ческие знания для ориентирования в современном и</w:t>
            </w:r>
            <w:r w:rsidRPr="00D46DD7">
              <w:rPr>
                <w:rStyle w:val="font11"/>
                <w:sz w:val="24"/>
                <w:szCs w:val="24"/>
              </w:rPr>
              <w:t>н</w:t>
            </w:r>
            <w:r w:rsidRPr="00D46DD7">
              <w:rPr>
                <w:rStyle w:val="font11"/>
                <w:sz w:val="24"/>
                <w:szCs w:val="24"/>
              </w:rPr>
              <w:t>формационном пр</w:t>
            </w:r>
            <w:r w:rsidRPr="00D46DD7">
              <w:rPr>
                <w:rStyle w:val="font11"/>
                <w:sz w:val="24"/>
                <w:szCs w:val="24"/>
              </w:rPr>
              <w:t>о</w:t>
            </w:r>
            <w:r w:rsidRPr="00D46DD7">
              <w:rPr>
                <w:rStyle w:val="font11"/>
                <w:sz w:val="24"/>
                <w:szCs w:val="24"/>
              </w:rPr>
              <w:t>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ОР.2-6-1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Демонстрирует высокий влад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е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ния навыками поиска необх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димой учебной, научной, мет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дической и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формации по биологии при организации учебно-исследовател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ь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ской и научно-исследовател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ь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ской деятел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ь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ности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УК.1.2.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Формы для оценки ко</w:t>
            </w: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н</w:t>
            </w: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текст-ной задачи; контроль-ной работы, проектного задания</w:t>
            </w:r>
          </w:p>
        </w:tc>
      </w:tr>
      <w:tr w:rsidR="001C2B12" w:rsidRPr="00D46DD7" w:rsidTr="001C2B12">
        <w:trPr>
          <w:trHeight w:val="331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ОР.2-6-2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Показывает высокий пр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фессиональ-ный уровень педагогической коммуникации при предста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в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лении разли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ч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ных точек зр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е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ния на поста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в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ленную задачу при реализации учебно-исследовател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ь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ской и научно-исследовател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ь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ской деятел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ь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ности по би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логии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УК.1.3.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Формы для оценки ко</w:t>
            </w: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н</w:t>
            </w:r>
            <w:r w:rsidRPr="00D46DD7">
              <w:rPr>
                <w:rStyle w:val="font11"/>
                <w:rFonts w:eastAsiaTheme="minorEastAsia"/>
                <w:sz w:val="24"/>
                <w:szCs w:val="24"/>
              </w:rPr>
              <w:t>текст-ной задачи; контроль-ной работы, проектного задания</w:t>
            </w:r>
          </w:p>
        </w:tc>
      </w:tr>
    </w:tbl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1C2B12" w:rsidRPr="00D46DD7" w:rsidTr="001C2B1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Самост</w:t>
            </w: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дис-цип-лине</w:t>
            </w:r>
          </w:p>
        </w:tc>
      </w:tr>
      <w:tr w:rsidR="001C2B12" w:rsidRPr="00D46DD7" w:rsidTr="001C2B1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Контакт-ная СР (в т.ч. </w:t>
            </w:r>
          </w:p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Лек-ции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Прак.зан.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Раздел 1. Учение о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Клетка - элементарная живая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система и основная структурно-функциональная единица всех живых организмов. Краткая история изучения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1.2.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Химическая организация кле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ки. Органические и неорганические в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щества клетки и живых организмов. Бе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ки, углеводы, липиды, нуклеиновые ки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лоты и их роль в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Строение и функции клетки. Прокариотические и эукариотические клетки. Вирусы как неклеточная форма жизни и их значение. Борьба с вирусн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 заболеваниями. Цитоплазма и кл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точная мембрана. Органоиды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Обмен веществ и превращение энергии в клетке. Пластический и эне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гетический обмен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ДНК — носитель наследстве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ной информации. Репликация ДНК. Ген. Понятие генетического кода. Понятие о биосинтезе белка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1.6. Жизненный цикл клетки. Кле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 и их разнообразие в многоклеточном организме. Дифференцировка клеток. Клеточная теория строения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Размножение органи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мов. Организм - единое целое. Многоо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разие организмов. Размножение - ва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нейшее свойство  живых организмов. Половое и бесполое размножение. Обр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зование половых клеток и оплодотвор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Индивидуальное развитие о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ганизма. Эмбриональный этап онтоген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за. Основные стадии эмбрионального развития. Постэмбриональное развитие.</w:t>
            </w:r>
          </w:p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Сходство зародышей представителей различных групп позвоночных как св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46DD7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детельство их эволюционного родства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Индивидуальное развитие ч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ловека. Репродуктивное здоровье. П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следствия влияния алкоголя, никотина, наркотических веществ, загрязнения ср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ды на развитие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Раздел 3. Наследственность и изме</w:t>
            </w: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чивость живых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Тема 3.1. 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сновы учения о наследстве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ности и изменчивости. Генетика – наука о закономерностях наследственности и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изменчивости организмов. Г. Мендель - основоположник генетики. Генетическая терминология и символика. Законы ген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тики, установленные Г.Менделем. Мон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гибридное и дигибридное скрещивание. Хромосомная теория наследственности. Генетика пола. Значение генетики для селекции и медицины. Наследственные болезни человека и их профилактика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3.2.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Закономерности изменчивости. Наследственная или генотипическая 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менчивость.  Модификационная, или 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наследственная изменчивость.  Изменч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вость. Генетика человека. Генетика и м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дицина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Происхождение и начальные этапы развития жизни на Земле. Гипот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зы происхождения жизни. Изучение 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новных закономерностей возникновения, развития и существования жизни на Зе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ле. Усложнение живых организмов в процессе эволюции. Многообразие ж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вого мира на Земле и современная его организация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4.2.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История развития эволюцио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ных идей. Значение работ К. Линнея, Ж. Б. Ламарка в развитии эволюционных идей в биологии. Эволюционное учение Ч. Дарвина. Естественный отбор. Роль эволюционного учения в формировании современной естественнонаучной карт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4.3.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Микроэволюция и макроэв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люция. Концепция вида, его критерии. Популяция — структурная единица вида и эволюции. Движущие силы эволюции. Синтетическая теория эволюции. Микр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эволюция. Современные представления о видообразовании (С. С. Четвериков, И. И.Шмальгаузен). Макроэволюция. Док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зательства эволюции. Причины вымир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ния видов. Основные направления эв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люционного прогресса. Биологический прогресс и биологический регресс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Раздел 5. Происхождение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5.1.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Антропогенез. Эволюция пр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матов. Современные гипотезы о прои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хождении человека. Доказательства ро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 человека с млекопитающими ж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вотными. Этапы эволюции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5.2.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расы. Родство и единство происхождения человеческих рас. Критика расизма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Pr="00D46DD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Основы экологии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6.1.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Экология — наука о взаимоо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ношениях организмов между собой и окружающей средой. Экологические факторы, их значение в жизни органи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мов. Экологические 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стеме: конкуренция, симбиоз, хищнич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ство, паразитизм. Причины устойчивости и смены экосистем. Понятие сукцессии. Искусственные сообщества — агроэк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системы и урбоэкосистемы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6.2.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— глобальная экос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стема. Учение В. И. Вернадского о би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сфере. Роль живых организмов в биосф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ре. Биомасса. Круговорот важнейших биогенных элементов (на примере угл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рода, азота и др.) в биосфере.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D46DD7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Тема 6.3. 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и человек. Изменения в биосфере. Последствия деятельности человека в окружающей среде. Возде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ствие производственной деятельности на окружающую среду в области своей б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дущей профессии. Экология как теор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тическая основа рационального прир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допользования и охраны природы. Н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осфера. Правила поведения людей в окружающей природной среде. Бережное отношение к биологическим объектам (растениям и животным и их сообщ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46DD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ствам) и их охрана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D46DD7" w:rsidTr="001C2B1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6DD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1C2B12" w:rsidRPr="00D46DD7" w:rsidRDefault="001C2B12" w:rsidP="00D46DD7">
      <w:pPr>
        <w:spacing w:after="0" w:line="23" w:lineRule="atLeast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1C2B12" w:rsidRPr="00D46DD7" w:rsidRDefault="001C2B12" w:rsidP="00D46DD7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Style w:val="font11"/>
          <w:rFonts w:eastAsiaTheme="minorEastAsia"/>
          <w:sz w:val="24"/>
          <w:szCs w:val="24"/>
        </w:rPr>
        <w:t>- проблемный;</w:t>
      </w:r>
      <w:r w:rsidR="004B5923" w:rsidRPr="00D46DD7">
        <w:rPr>
          <w:rStyle w:val="font11"/>
          <w:rFonts w:eastAsiaTheme="minorEastAsia"/>
          <w:sz w:val="24"/>
          <w:szCs w:val="24"/>
        </w:rPr>
        <w:t xml:space="preserve"> </w:t>
      </w:r>
      <w:r w:rsidRPr="00D46DD7">
        <w:rPr>
          <w:rStyle w:val="font11"/>
          <w:rFonts w:eastAsiaTheme="minorEastAsia"/>
          <w:sz w:val="24"/>
          <w:szCs w:val="24"/>
        </w:rPr>
        <w:t>исследовательский;</w:t>
      </w:r>
      <w:r w:rsidR="004B5923" w:rsidRPr="00D46DD7">
        <w:rPr>
          <w:rStyle w:val="font11"/>
          <w:rFonts w:eastAsiaTheme="minorEastAsia"/>
          <w:sz w:val="24"/>
          <w:szCs w:val="24"/>
        </w:rPr>
        <w:t xml:space="preserve"> </w:t>
      </w:r>
      <w:r w:rsidRPr="00D46DD7">
        <w:rPr>
          <w:rStyle w:val="font11"/>
          <w:rFonts w:eastAsiaTheme="minorEastAsia"/>
          <w:sz w:val="24"/>
          <w:szCs w:val="24"/>
        </w:rPr>
        <w:t xml:space="preserve"> частично-поисковый;</w:t>
      </w:r>
      <w:r w:rsidR="004B5923" w:rsidRPr="00D46DD7">
        <w:rPr>
          <w:rStyle w:val="font11"/>
          <w:rFonts w:eastAsiaTheme="minorEastAsia"/>
          <w:sz w:val="24"/>
          <w:szCs w:val="24"/>
        </w:rPr>
        <w:t xml:space="preserve"> </w:t>
      </w:r>
      <w:r w:rsidRPr="00D46DD7">
        <w:rPr>
          <w:rStyle w:val="font11"/>
          <w:rFonts w:eastAsiaTheme="minorEastAsia"/>
          <w:sz w:val="24"/>
          <w:szCs w:val="24"/>
        </w:rPr>
        <w:t xml:space="preserve"> проектный</w:t>
      </w: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1C2B12" w:rsidRPr="00D46DD7" w:rsidRDefault="001C2B12" w:rsidP="00D46DD7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6. Рейтинг-план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5"/>
        <w:gridCol w:w="1275"/>
        <w:gridCol w:w="1739"/>
        <w:gridCol w:w="1649"/>
        <w:gridCol w:w="1649"/>
        <w:gridCol w:w="1102"/>
        <w:gridCol w:w="829"/>
        <w:gridCol w:w="793"/>
      </w:tblGrid>
      <w:tr w:rsidR="001C2B12" w:rsidRPr="00D46DD7" w:rsidTr="001C2B12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дисцип-лины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кретное зад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ние</w:t>
            </w:r>
          </w:p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1C2B12" w:rsidRPr="00D46DD7" w:rsidTr="001C2B12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мальный</w:t>
            </w:r>
          </w:p>
        </w:tc>
      </w:tr>
      <w:tr w:rsidR="001C2B12" w:rsidRPr="00D46DD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D46DD7">
              <w:rPr>
                <w:rFonts w:ascii="Times New Roman" w:hAnsi="Times New Roman"/>
                <w:sz w:val="24"/>
                <w:szCs w:val="24"/>
              </w:rPr>
              <w:t>2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-6-1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 xml:space="preserve">Выполнение проектного </w:t>
            </w: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>Формы для оценки пр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lastRenderedPageBreak/>
              <w:t>ектного зад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а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1C2B12" w:rsidRPr="00D46DD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D46DD7">
              <w:rPr>
                <w:rFonts w:ascii="Times New Roman" w:hAnsi="Times New Roman"/>
                <w:sz w:val="24"/>
                <w:szCs w:val="24"/>
              </w:rPr>
              <w:t>2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Выполнение контекстного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Формы для оценки ко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текстного з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а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</w:tr>
      <w:tr w:rsidR="001C2B12" w:rsidRPr="00D46DD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D46DD7">
              <w:rPr>
                <w:rFonts w:ascii="Times New Roman" w:hAnsi="Times New Roman"/>
                <w:sz w:val="24"/>
                <w:szCs w:val="24"/>
              </w:rPr>
              <w:t>2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D46DD7">
              <w:rPr>
                <w:rFonts w:ascii="Times New Roman" w:hAnsi="Times New Roman"/>
                <w:sz w:val="24"/>
                <w:szCs w:val="24"/>
              </w:rPr>
              <w:t>Формы для оценки ко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н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трольной р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а</w:t>
            </w:r>
            <w:r w:rsidRPr="00D46DD7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1C2B12" w:rsidRPr="00D46DD7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D46DD7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6DD7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C2B12" w:rsidRPr="00D46DD7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D46DD7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1. Тулякова О. В. Биология. - Москва: Директ-Медиа, 2013. http://biblioclub.ru/index.php?page=book&amp;id=229843.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2. Верхошенцева Ю. П. Биология с основами экологии: учебное пособие. - Оре</w:t>
      </w:r>
      <w:r w:rsidRPr="00D46DD7">
        <w:rPr>
          <w:rFonts w:ascii="Times New Roman" w:hAnsi="Times New Roman"/>
          <w:sz w:val="24"/>
          <w:szCs w:val="24"/>
        </w:rPr>
        <w:t>н</w:t>
      </w:r>
      <w:r w:rsidRPr="00D46DD7">
        <w:rPr>
          <w:rFonts w:ascii="Times New Roman" w:hAnsi="Times New Roman"/>
          <w:sz w:val="24"/>
          <w:szCs w:val="24"/>
        </w:rPr>
        <w:t xml:space="preserve">бург: ОГУ, 2013. http://biblioclub.ru/index.php?page=book&amp;id=259368. 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3. Стволинская Н. С. Цитология. Москва: МПГУ, 2012. http://biblioclub.ru/index.php?page=book&amp;id=212838.</w:t>
      </w:r>
    </w:p>
    <w:p w:rsidR="001C2B12" w:rsidRPr="00D46DD7" w:rsidRDefault="001C2B12" w:rsidP="00D46DD7">
      <w:pPr>
        <w:spacing w:after="0" w:line="23" w:lineRule="atLeas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1C2B12" w:rsidRPr="00D46DD7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 Степанова, С.Ю. Гармонов; Федеральное агентство по образованию, ГОУ ВПО Казанский государственный технологический университет. - Казань: КГТУ, 2009. - 217 с.: ил. - Библиогр. в кн. - ISBN 978-5-7882-0626-4; То же [Эле</w:t>
      </w:r>
      <w:r w:rsidRPr="00D46DD7">
        <w:rPr>
          <w:rFonts w:ascii="Times New Roman" w:hAnsi="Times New Roman"/>
          <w:sz w:val="24"/>
          <w:szCs w:val="24"/>
        </w:rPr>
        <w:t>к</w:t>
      </w:r>
      <w:r w:rsidRPr="00D46DD7">
        <w:rPr>
          <w:rFonts w:ascii="Times New Roman" w:hAnsi="Times New Roman"/>
          <w:sz w:val="24"/>
          <w:szCs w:val="24"/>
        </w:rPr>
        <w:t>тронный ресурс]. - URL:</w:t>
      </w:r>
      <w:r w:rsidRPr="00D46DD7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7" w:history="1">
        <w:r w:rsidRPr="00D46DD7">
          <w:rPr>
            <w:rStyle w:val="af"/>
            <w:rFonts w:ascii="Times New Roman" w:hAnsi="Times New Roman"/>
            <w:sz w:val="24"/>
            <w:szCs w:val="24"/>
          </w:rPr>
          <w:t>http://biblioclub.ru/index.php?page=book&amp;id=259085</w:t>
        </w:r>
      </w:hyperlink>
      <w:r w:rsidRPr="00D46DD7">
        <w:rPr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2. К</w:t>
      </w:r>
      <w:r w:rsidRPr="00D46DD7">
        <w:rPr>
          <w:rFonts w:ascii="Times New Roman" w:hAnsi="Times New Roman"/>
          <w:iCs/>
          <w:sz w:val="24"/>
          <w:szCs w:val="24"/>
          <w:shd w:val="clear" w:color="auto" w:fill="FFFFFF"/>
        </w:rPr>
        <w:t>абанов, Н.А.</w:t>
      </w:r>
      <w:r w:rsidRPr="00D46DD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Анатомия человека: учебник для вузов / Н. А. Кабанов. — Москва: Издательство Юрайт, 2019. — 464 с. — (Авторский учебник). — ISBN 978-5-534-09075-8. — Текст: электронный // ЭБС Юрайт [сайт]. — URL:</w:t>
      </w:r>
      <w:r w:rsidRPr="00D46DD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48" w:tgtFrame="_blank" w:history="1">
        <w:r w:rsidRPr="00D46DD7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https://www.biblio-online.ru/bcode/427567</w:t>
        </w:r>
      </w:hyperlink>
      <w:r w:rsidRPr="00D46DD7">
        <w:rPr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3. Заяц Р. Г., Бутвиловский В. Э., Давыдов В. В., Рачковская И. В. Медицинская биология и общая генетика: учебник. - Минск: Вышэйшая школа, 2017. </w:t>
      </w:r>
      <w:hyperlink r:id="rId49" w:history="1">
        <w:r w:rsidRPr="00D46DD7">
          <w:rPr>
            <w:rStyle w:val="af"/>
            <w:rFonts w:ascii="Times New Roman" w:hAnsi="Times New Roman"/>
            <w:sz w:val="24"/>
            <w:szCs w:val="24"/>
          </w:rPr>
          <w:t>http://biblioclub.ru/index.php?page=book&amp;id=477427</w:t>
        </w:r>
      </w:hyperlink>
      <w:r w:rsidRPr="00D46DD7">
        <w:rPr>
          <w:rStyle w:val="af"/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4. Савченко В. К. Ценогенетика. Генетика биотических сообществ: монография. - Минск: Белорусская наука, 2010. </w:t>
      </w:r>
      <w:hyperlink r:id="rId50" w:history="1">
        <w:r w:rsidRPr="00D46DD7">
          <w:rPr>
            <w:rStyle w:val="af"/>
            <w:rFonts w:ascii="Times New Roman" w:hAnsi="Times New Roman"/>
            <w:sz w:val="24"/>
            <w:szCs w:val="24"/>
          </w:rPr>
          <w:t>http://biblioclub.ru/index.php?page=book&amp;id=86662</w:t>
        </w:r>
      </w:hyperlink>
      <w:r w:rsidRPr="00D46DD7">
        <w:rPr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5. </w:t>
      </w:r>
      <w:r w:rsidRPr="00D46DD7">
        <w:rPr>
          <w:rFonts w:ascii="Times New Roman" w:hAnsi="Times New Roman"/>
          <w:iCs/>
          <w:sz w:val="24"/>
          <w:szCs w:val="24"/>
          <w:shd w:val="clear" w:color="auto" w:fill="FFFFFF"/>
        </w:rPr>
        <w:t>Вдовина, Н. В.</w:t>
      </w:r>
      <w:r w:rsidRPr="00D46DD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Организм человека: процессы жизнедеятельности и их регуляция: монография / Н. В. Вдовина. — 2-е изд., перераб. и доп. — Москва: Издательство Юрайт, 2019. — 391 с. — (Актуальные монографии). — ISBN 978-5-534-09214-1. — Текст: эле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тронный // ЭБС Юрайт [сайт]. — URL:</w:t>
      </w:r>
      <w:hyperlink r:id="rId51" w:tgtFrame="_blank" w:history="1">
        <w:r w:rsidRPr="00D46DD7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https://www.biblio-online.ru/bcode/427447</w:t>
        </w:r>
      </w:hyperlink>
      <w:r w:rsidRPr="00D46DD7">
        <w:rPr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1C2B12" w:rsidRPr="00D46DD7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1. Палеев, Н.Г. Основы клеточной биологии: учебное пособие. - Ростов-на-Дону: Издательство Южного федерального университета, 2011. </w:t>
      </w:r>
      <w:hyperlink r:id="rId52" w:history="1">
        <w:r w:rsidRPr="00D46DD7">
          <w:rPr>
            <w:rStyle w:val="af"/>
            <w:rFonts w:ascii="Times New Roman" w:hAnsi="Times New Roman"/>
            <w:sz w:val="24"/>
            <w:szCs w:val="24"/>
          </w:rPr>
          <w:t>http://biblioclub.ru/index.php?page=book&amp;id=241144</w:t>
        </w:r>
      </w:hyperlink>
      <w:r w:rsidRPr="00D46DD7">
        <w:rPr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2. Мандель, Б.Р. Основы современной генетики: учебное пособие для учащихся высших учебных заведений (бакалавриат). -  Москва; Берлин: Директ-Медиа, 2016. http://biblioclub.ru/index.php?page=book&amp;id=440752.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 xml:space="preserve">3. </w:t>
      </w:r>
      <w:r w:rsidRPr="00D46DD7"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</w:t>
      </w:r>
      <w:r w:rsidRPr="00D46DD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Возрастная анатомия и физиология в 2 т. Т. 1 организм челов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t xml:space="preserve">ка, его регуляторные и интегративные системы: учебник для академического бакалавриата / З. В. Любимова, А. А. Никитина. — 2-е изд., перераб. и доп. — Москва: Издательство </w:t>
      </w:r>
      <w:r w:rsidRPr="00D46DD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Юрайт, 2019. — 447 с. — (Бакалавр.Академический курс). — ISBN 978-5-9916-2935-5. — Текст: электронный // ЭБС Юрайт [сайт]. — URL:</w:t>
      </w:r>
      <w:r w:rsidRPr="00D46DD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3" w:tgtFrame="_blank" w:history="1">
        <w:r w:rsidRPr="00D46DD7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https://www.biblio-online.ru/bcode/425265</w:t>
        </w:r>
      </w:hyperlink>
      <w:r w:rsidRPr="00D46DD7">
        <w:rPr>
          <w:rFonts w:ascii="Times New Roman" w:hAnsi="Times New Roman"/>
          <w:sz w:val="24"/>
          <w:szCs w:val="24"/>
        </w:rPr>
        <w:t>.</w:t>
      </w:r>
    </w:p>
    <w:p w:rsidR="001C2B12" w:rsidRPr="00D46DD7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1C2B12" w:rsidRPr="00D46DD7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C2B12" w:rsidRPr="00D46DD7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1C2B12" w:rsidRPr="00D46DD7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1C2B12" w:rsidRPr="00D46DD7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1C2B12" w:rsidRPr="00D46DD7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4. http://www.biblio-online.ru – Электронная библиотека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1C2B12" w:rsidRPr="00D46DD7" w:rsidRDefault="001C2B12" w:rsidP="00D46DD7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D46DD7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с</w:t>
      </w:r>
      <w:r w:rsidRPr="00D46DD7">
        <w:rPr>
          <w:rFonts w:ascii="Times New Roman" w:eastAsia="Times New Roman" w:hAnsi="Times New Roman"/>
          <w:b/>
          <w:bCs/>
          <w:sz w:val="24"/>
          <w:szCs w:val="24"/>
        </w:rPr>
        <w:t>циплине</w:t>
      </w:r>
    </w:p>
    <w:p w:rsidR="004B5923" w:rsidRPr="00D46DD7" w:rsidRDefault="004B5923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Реализация дисциплины требует наличие учебной аудитории для проведения ле</w:t>
      </w:r>
      <w:r w:rsidRPr="00D46DD7">
        <w:rPr>
          <w:rFonts w:ascii="Times New Roman" w:hAnsi="Times New Roman"/>
          <w:sz w:val="24"/>
          <w:szCs w:val="24"/>
        </w:rPr>
        <w:t>к</w:t>
      </w:r>
      <w:r w:rsidRPr="00D46DD7">
        <w:rPr>
          <w:rFonts w:ascii="Times New Roman" w:hAnsi="Times New Roman"/>
          <w:sz w:val="24"/>
          <w:szCs w:val="24"/>
        </w:rPr>
        <w:t>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 Ле</w:t>
      </w:r>
      <w:r w:rsidRPr="00D46DD7">
        <w:rPr>
          <w:rFonts w:ascii="Times New Roman" w:hAnsi="Times New Roman"/>
          <w:sz w:val="24"/>
          <w:szCs w:val="24"/>
        </w:rPr>
        <w:t>к</w:t>
      </w:r>
      <w:r w:rsidRPr="00D46DD7">
        <w:rPr>
          <w:rFonts w:ascii="Times New Roman" w:hAnsi="Times New Roman"/>
          <w:sz w:val="24"/>
          <w:szCs w:val="24"/>
        </w:rPr>
        <w:t>ционная аудитория оборудована техникой для просмотра презентаций, тематических в</w:t>
      </w:r>
      <w:r w:rsidRPr="00D46DD7">
        <w:rPr>
          <w:rFonts w:ascii="Times New Roman" w:hAnsi="Times New Roman"/>
          <w:sz w:val="24"/>
          <w:szCs w:val="24"/>
        </w:rPr>
        <w:t>и</w:t>
      </w:r>
      <w:r w:rsidRPr="00D46DD7">
        <w:rPr>
          <w:rFonts w:ascii="Times New Roman" w:hAnsi="Times New Roman"/>
          <w:sz w:val="24"/>
          <w:szCs w:val="24"/>
        </w:rPr>
        <w:t>деофильмов. Учебная аудитория для выполнения практических занятий содержит обор</w:t>
      </w:r>
      <w:r w:rsidRPr="00D46DD7">
        <w:rPr>
          <w:rFonts w:ascii="Times New Roman" w:hAnsi="Times New Roman"/>
          <w:sz w:val="24"/>
          <w:szCs w:val="24"/>
        </w:rPr>
        <w:t>у</w:t>
      </w:r>
      <w:r w:rsidRPr="00D46DD7">
        <w:rPr>
          <w:rFonts w:ascii="Times New Roman" w:hAnsi="Times New Roman"/>
          <w:sz w:val="24"/>
          <w:szCs w:val="24"/>
        </w:rPr>
        <w:t>дование, необходимое для реализации практических задач дисциплины.</w:t>
      </w:r>
    </w:p>
    <w:p w:rsidR="001C2B12" w:rsidRPr="00D46DD7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ю</w:t>
      </w:r>
      <w:r w:rsidRPr="00D46DD7">
        <w:rPr>
          <w:rFonts w:ascii="Times New Roman" w:eastAsia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1) Windows 7 (подписка Microsoft Imagine Premium electronic Softwre Delivery) – д</w:t>
      </w:r>
      <w:r w:rsidRPr="00D46DD7">
        <w:rPr>
          <w:rFonts w:ascii="Times New Roman" w:hAnsi="Times New Roman"/>
          <w:sz w:val="24"/>
          <w:szCs w:val="24"/>
        </w:rPr>
        <w:t>о</w:t>
      </w:r>
      <w:r w:rsidRPr="00D46DD7">
        <w:rPr>
          <w:rFonts w:ascii="Times New Roman" w:hAnsi="Times New Roman"/>
          <w:sz w:val="24"/>
          <w:szCs w:val="24"/>
        </w:rPr>
        <w:t>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2) WinRar - Гос. контракт №88 от 15.12.2008 с ЗАО &amp;quot;СофтЛайн Трейд&amp;quot;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3) Adobe Reader XI - – свободно-распространяемое программное обеспечение;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4) Google Chrome - свободно-распространяемое программное обеспечение;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5) Mozilla FireFox - свободно-распространяемое программное обеспечение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6) Microsoft Office Professional Plus 2013 Russian OLP NL AcademicEdition- г/п д</w:t>
      </w:r>
      <w:r w:rsidRPr="00D46DD7">
        <w:rPr>
          <w:rFonts w:ascii="Times New Roman" w:hAnsi="Times New Roman"/>
          <w:sz w:val="24"/>
          <w:szCs w:val="24"/>
        </w:rPr>
        <w:t>о</w:t>
      </w:r>
      <w:r w:rsidRPr="00D46DD7">
        <w:rPr>
          <w:rFonts w:ascii="Times New Roman" w:hAnsi="Times New Roman"/>
          <w:sz w:val="24"/>
          <w:szCs w:val="24"/>
        </w:rPr>
        <w:t>говор бюджетного учреждения № 214 от 19.04.2013 с ЗАО &amp;quot;СофтЛайн Трейд&amp;quot;</w:t>
      </w:r>
    </w:p>
    <w:p w:rsidR="001C2B12" w:rsidRPr="00D46DD7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46DD7">
        <w:rPr>
          <w:rFonts w:ascii="Times New Roman" w:hAnsi="Times New Roman"/>
          <w:sz w:val="24"/>
          <w:szCs w:val="24"/>
        </w:rPr>
        <w:t>7) WinDjView- свободно-распространяемое программное обеспечение.</w:t>
      </w:r>
    </w:p>
    <w:p w:rsidR="00F273F1" w:rsidRDefault="00F273F1" w:rsidP="00F273F1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</w:p>
    <w:p w:rsidR="00F273F1" w:rsidRPr="00F273F1" w:rsidRDefault="00F273F1" w:rsidP="00F273F1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  <w:r w:rsidRPr="00F273F1">
        <w:rPr>
          <w:rFonts w:ascii="Times New Roman" w:hAnsi="Times New Roman"/>
          <w:sz w:val="24"/>
          <w:szCs w:val="24"/>
        </w:rPr>
        <w:t xml:space="preserve"> </w:t>
      </w:r>
    </w:p>
    <w:p w:rsidR="00A0354B" w:rsidRPr="006F62D5" w:rsidRDefault="00A0354B" w:rsidP="00F273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62D5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6F62D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62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«Логика»</w:t>
      </w:r>
    </w:p>
    <w:p w:rsidR="00A0354B" w:rsidRPr="006F62D5" w:rsidRDefault="00A0354B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354B" w:rsidRPr="006F62D5" w:rsidRDefault="00A0354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</w:t>
      </w:r>
      <w:r w:rsidRPr="006F62D5">
        <w:rPr>
          <w:rFonts w:ascii="Times New Roman" w:hAnsi="Times New Roman"/>
          <w:sz w:val="24"/>
          <w:szCs w:val="24"/>
        </w:rPr>
        <w:t>у</w:t>
      </w:r>
      <w:r w:rsidRPr="006F62D5">
        <w:rPr>
          <w:rFonts w:ascii="Times New Roman" w:hAnsi="Times New Roman"/>
          <w:sz w:val="24"/>
          <w:szCs w:val="24"/>
        </w:rPr>
        <w:t xml:space="preserve">ментации. 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6F62D5" w:rsidRDefault="00A0354B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lastRenderedPageBreak/>
        <w:t>«Логика» является дисциплиной по выбору модуля «</w:t>
      </w:r>
      <w:r w:rsidRPr="006F62D5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6F62D5">
        <w:rPr>
          <w:rFonts w:ascii="Times New Roman" w:hAnsi="Times New Roman"/>
          <w:sz w:val="24"/>
          <w:szCs w:val="24"/>
        </w:rPr>
        <w:t xml:space="preserve">». </w:t>
      </w:r>
    </w:p>
    <w:p w:rsidR="00A0354B" w:rsidRPr="006F62D5" w:rsidRDefault="00A0354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ральным государственным образовательным стандартом высшего образования по подг</w:t>
      </w:r>
      <w:r w:rsidRPr="006F62D5">
        <w:rPr>
          <w:rFonts w:ascii="Times New Roman" w:hAnsi="Times New Roman"/>
          <w:sz w:val="24"/>
          <w:szCs w:val="24"/>
        </w:rPr>
        <w:t>о</w:t>
      </w:r>
      <w:r w:rsidRPr="006F62D5">
        <w:rPr>
          <w:rFonts w:ascii="Times New Roman" w:hAnsi="Times New Roman"/>
          <w:sz w:val="24"/>
          <w:szCs w:val="24"/>
        </w:rPr>
        <w:t>товки бакалавра по направлениям 44.03.05  Педагогическое образование (с двумя проф</w:t>
      </w:r>
      <w:r w:rsidRPr="006F62D5">
        <w:rPr>
          <w:rFonts w:ascii="Times New Roman" w:hAnsi="Times New Roman"/>
          <w:sz w:val="24"/>
          <w:szCs w:val="24"/>
        </w:rPr>
        <w:t>и</w:t>
      </w:r>
      <w:r w:rsidRPr="006F62D5">
        <w:rPr>
          <w:rFonts w:ascii="Times New Roman" w:hAnsi="Times New Roman"/>
          <w:sz w:val="24"/>
          <w:szCs w:val="24"/>
        </w:rPr>
        <w:t>лями подготовки), профиль «Биология и Химия», «История и Обществознание», «История и Право», «История и Религия России»,  «Физическая культура и Безопасность жизнеде</w:t>
      </w:r>
      <w:r w:rsidRPr="006F62D5">
        <w:rPr>
          <w:rFonts w:ascii="Times New Roman" w:hAnsi="Times New Roman"/>
          <w:sz w:val="24"/>
          <w:szCs w:val="24"/>
        </w:rPr>
        <w:t>я</w:t>
      </w:r>
      <w:r w:rsidRPr="006F62D5">
        <w:rPr>
          <w:rFonts w:ascii="Times New Roman" w:hAnsi="Times New Roman"/>
          <w:sz w:val="24"/>
          <w:szCs w:val="24"/>
        </w:rPr>
        <w:t>тельности»,  «География и Биология». Уровень высшего образования: бакалавриат.</w:t>
      </w:r>
    </w:p>
    <w:p w:rsidR="00A0354B" w:rsidRPr="006F62D5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</w:t>
      </w:r>
      <w:r w:rsidRPr="006F62D5">
        <w:rPr>
          <w:rFonts w:ascii="Times New Roman" w:hAnsi="Times New Roman"/>
          <w:sz w:val="24"/>
          <w:szCs w:val="24"/>
        </w:rPr>
        <w:t>о</w:t>
      </w:r>
      <w:r w:rsidRPr="006F62D5">
        <w:rPr>
          <w:rFonts w:ascii="Times New Roman" w:hAnsi="Times New Roman"/>
          <w:sz w:val="24"/>
          <w:szCs w:val="24"/>
        </w:rPr>
        <w:t>виях  и  методах  продуктивного  ведения  дискуссии,  о  разнообразных  и многочисле</w:t>
      </w:r>
      <w:r w:rsidRPr="006F62D5">
        <w:rPr>
          <w:rFonts w:ascii="Times New Roman" w:hAnsi="Times New Roman"/>
          <w:sz w:val="24"/>
          <w:szCs w:val="24"/>
        </w:rPr>
        <w:t>н</w:t>
      </w:r>
      <w:r w:rsidRPr="006F62D5">
        <w:rPr>
          <w:rFonts w:ascii="Times New Roman" w:hAnsi="Times New Roman"/>
          <w:sz w:val="24"/>
          <w:szCs w:val="24"/>
        </w:rPr>
        <w:t>ных логических ошибках, создающих значительные коммуникативные помехи в инте</w:t>
      </w:r>
      <w:r w:rsidRPr="006F62D5">
        <w:rPr>
          <w:rFonts w:ascii="Times New Roman" w:hAnsi="Times New Roman"/>
          <w:sz w:val="24"/>
          <w:szCs w:val="24"/>
        </w:rPr>
        <w:t>л</w:t>
      </w:r>
      <w:r w:rsidRPr="006F62D5">
        <w:rPr>
          <w:rFonts w:ascii="Times New Roman" w:hAnsi="Times New Roman"/>
          <w:sz w:val="24"/>
          <w:szCs w:val="24"/>
        </w:rPr>
        <w:t>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6F62D5">
        <w:rPr>
          <w:rFonts w:ascii="Times New Roman" w:hAnsi="Times New Roman"/>
          <w:sz w:val="24"/>
          <w:szCs w:val="24"/>
        </w:rPr>
        <w:t>н</w:t>
      </w:r>
      <w:r w:rsidRPr="006F62D5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ния учебных дисциплин средней общеобразовательной школы.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i/>
          <w:iCs/>
          <w:sz w:val="24"/>
          <w:szCs w:val="24"/>
        </w:rPr>
        <w:t>Цели</w:t>
      </w:r>
      <w:r w:rsidRPr="006F62D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6F62D5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6F62D5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</w:t>
      </w:r>
      <w:r w:rsidRPr="006F62D5">
        <w:rPr>
          <w:rFonts w:ascii="Times New Roman" w:hAnsi="Times New Roman"/>
          <w:sz w:val="24"/>
          <w:szCs w:val="24"/>
        </w:rPr>
        <w:t>о</w:t>
      </w:r>
      <w:r w:rsidRPr="006F62D5">
        <w:rPr>
          <w:rFonts w:ascii="Times New Roman" w:hAnsi="Times New Roman"/>
          <w:sz w:val="24"/>
          <w:szCs w:val="24"/>
        </w:rPr>
        <w:t>водить логический анализ в профессиональных ситуациях.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F62D5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</w:t>
      </w:r>
      <w:r w:rsidRPr="006F62D5">
        <w:rPr>
          <w:rFonts w:ascii="Times New Roman" w:hAnsi="Times New Roman"/>
          <w:sz w:val="24"/>
          <w:szCs w:val="24"/>
        </w:rPr>
        <w:t>е</w:t>
      </w:r>
      <w:r w:rsidRPr="006F62D5">
        <w:rPr>
          <w:rFonts w:ascii="Times New Roman" w:hAnsi="Times New Roman"/>
          <w:sz w:val="24"/>
          <w:szCs w:val="24"/>
        </w:rPr>
        <w:t>ние, умозаключение;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354B" w:rsidRDefault="00F273F1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4.Орбразовательные результаты</w:t>
      </w:r>
    </w:p>
    <w:p w:rsidR="00F273F1" w:rsidRPr="006F62D5" w:rsidRDefault="00F273F1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A0354B" w:rsidRPr="006F62D5" w:rsidTr="00E84B33">
        <w:trPr>
          <w:trHeight w:val="385"/>
        </w:trPr>
        <w:tc>
          <w:tcPr>
            <w:tcW w:w="861" w:type="dxa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1814" w:type="dxa"/>
          </w:tcPr>
          <w:p w:rsidR="00A0354B" w:rsidRPr="006F62D5" w:rsidRDefault="00A0354B" w:rsidP="00E84B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:rsidR="00A0354B" w:rsidRPr="003B4A19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A19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3B4A19">
              <w:rPr>
                <w:rFonts w:ascii="Times New Roman" w:hAnsi="Times New Roman"/>
                <w:sz w:val="24"/>
                <w:szCs w:val="24"/>
              </w:rPr>
              <w:t>и</w:t>
            </w:r>
            <w:r w:rsidRPr="003B4A19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2166" w:type="dxa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525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36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A0354B" w:rsidRPr="006F62D5" w:rsidTr="00D77C1F">
        <w:trPr>
          <w:trHeight w:val="2791"/>
        </w:trPr>
        <w:tc>
          <w:tcPr>
            <w:tcW w:w="861" w:type="dxa"/>
            <w:vMerge w:val="restart"/>
          </w:tcPr>
          <w:p w:rsidR="00A0354B" w:rsidRPr="006F62D5" w:rsidRDefault="00A0354B" w:rsidP="006F026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F62D5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4" w:type="dxa"/>
            <w:vMerge w:val="restart"/>
          </w:tcPr>
          <w:p w:rsidR="00A0354B" w:rsidRPr="006F62D5" w:rsidRDefault="006F0265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265">
              <w:rPr>
                <w:rFonts w:ascii="Times New Roman" w:hAnsi="Times New Roman"/>
                <w:sz w:val="24"/>
                <w:szCs w:val="24"/>
              </w:rPr>
              <w:t>Демонстрир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у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ет умения применять м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тематические и статистич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е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ские методы, методы логики в учебной и професси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нальной де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я</w:t>
            </w:r>
            <w:r w:rsidRPr="006F0265"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</w:tc>
        <w:tc>
          <w:tcPr>
            <w:tcW w:w="1436" w:type="dxa"/>
          </w:tcPr>
          <w:p w:rsidR="00A0354B" w:rsidRPr="003B4A19" w:rsidRDefault="003B4A19" w:rsidP="006F0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A19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3B4A19">
              <w:rPr>
                <w:rFonts w:ascii="Times New Roman" w:hAnsi="Times New Roman"/>
                <w:i/>
                <w:sz w:val="24"/>
                <w:szCs w:val="24"/>
              </w:rPr>
              <w:t xml:space="preserve"> -</w:t>
            </w:r>
            <w:r w:rsidR="00A0354B" w:rsidRPr="003B4A19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A0354B" w:rsidRPr="003B4A1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166" w:type="dxa"/>
          </w:tcPr>
          <w:p w:rsidR="00A0354B" w:rsidRPr="006F62D5" w:rsidRDefault="00A0354B" w:rsidP="00D77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ми критического мышления, мет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дами логического анализа, навык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ми логически грамотного п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строения устной и письменной речи.</w:t>
            </w:r>
          </w:p>
        </w:tc>
        <w:tc>
          <w:tcPr>
            <w:tcW w:w="1525" w:type="dxa"/>
            <w:shd w:val="clear" w:color="auto" w:fill="FFFFFF" w:themeFill="background1"/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УК-1</w:t>
            </w:r>
            <w:r w:rsidR="003B4A19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000000" w:fill="FFFFFF"/>
          </w:tcPr>
          <w:p w:rsidR="00A0354B" w:rsidRPr="006F62D5" w:rsidRDefault="00A0354B" w:rsidP="00E84B33">
            <w:pPr>
              <w:pStyle w:val="2"/>
              <w:spacing w:after="0" w:line="240" w:lineRule="auto"/>
              <w:ind w:left="0"/>
            </w:pPr>
            <w:r w:rsidRPr="006F62D5">
              <w:t xml:space="preserve">1.Форма для оценки эссе </w:t>
            </w:r>
          </w:p>
          <w:p w:rsidR="00A0354B" w:rsidRPr="006F62D5" w:rsidRDefault="00A0354B" w:rsidP="00E84B33">
            <w:pPr>
              <w:pStyle w:val="2"/>
              <w:spacing w:after="0" w:line="240" w:lineRule="auto"/>
              <w:ind w:left="0"/>
            </w:pPr>
            <w:r w:rsidRPr="006F62D5">
              <w:t>2.Форма для оценки ди</w:t>
            </w:r>
            <w:r w:rsidRPr="006F62D5">
              <w:t>с</w:t>
            </w:r>
            <w:r w:rsidRPr="006F62D5">
              <w:t xml:space="preserve">куссии   </w:t>
            </w:r>
          </w:p>
        </w:tc>
      </w:tr>
      <w:tr w:rsidR="00A0354B" w:rsidRPr="006F62D5" w:rsidTr="00E84B33">
        <w:trPr>
          <w:trHeight w:val="331"/>
        </w:trPr>
        <w:tc>
          <w:tcPr>
            <w:tcW w:w="861" w:type="dxa"/>
            <w:vMerge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:rsidR="00A0354B" w:rsidRPr="003B4A19" w:rsidRDefault="00A0354B" w:rsidP="006F0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A19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3B4A19" w:rsidRPr="003B4A1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3B4A19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="003B4A1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3B4A1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66" w:type="dxa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ш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лении, законов и форм абстрактн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 xml:space="preserve">го мышления, </w:t>
            </w:r>
            <w:r w:rsidRPr="006F62D5">
              <w:rPr>
                <w:rFonts w:ascii="Times New Roman" w:hAnsi="Times New Roman"/>
                <w:sz w:val="24"/>
                <w:szCs w:val="24"/>
              </w:rPr>
              <w:lastRenderedPageBreak/>
              <w:t>способов арг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у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ментации</w:t>
            </w:r>
          </w:p>
        </w:tc>
        <w:tc>
          <w:tcPr>
            <w:tcW w:w="1525" w:type="dxa"/>
            <w:shd w:val="clear" w:color="auto" w:fill="FFFFFF" w:themeFill="background1"/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  <w:r w:rsidR="003B4A19">
              <w:rPr>
                <w:rFonts w:ascii="Times New Roman" w:hAnsi="Times New Roman"/>
                <w:sz w:val="24"/>
                <w:szCs w:val="24"/>
              </w:rPr>
              <w:t>.4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shd w:val="clear" w:color="000000" w:fill="FFFFFF"/>
          </w:tcPr>
          <w:p w:rsidR="00A0354B" w:rsidRPr="006F62D5" w:rsidRDefault="00A0354B" w:rsidP="00E84B33">
            <w:pPr>
              <w:pStyle w:val="2"/>
              <w:spacing w:after="0" w:line="240" w:lineRule="auto"/>
              <w:ind w:left="0"/>
            </w:pPr>
            <w:r w:rsidRPr="006F62D5">
              <w:t>1.Тестирование в ЭИОС</w:t>
            </w:r>
          </w:p>
          <w:p w:rsidR="00A0354B" w:rsidRPr="006F62D5" w:rsidRDefault="00A0354B" w:rsidP="00E84B33">
            <w:pPr>
              <w:pStyle w:val="2"/>
              <w:spacing w:after="0" w:line="240" w:lineRule="auto"/>
              <w:ind w:left="0"/>
              <w:jc w:val="both"/>
            </w:pPr>
            <w:r w:rsidRPr="006F62D5">
              <w:t>2. Формы для оценки ко</w:t>
            </w:r>
            <w:r w:rsidRPr="006F62D5">
              <w:t>н</w:t>
            </w:r>
            <w:r w:rsidRPr="006F62D5">
              <w:t>трольной р</w:t>
            </w:r>
            <w:r w:rsidRPr="006F62D5">
              <w:t>а</w:t>
            </w:r>
            <w:r w:rsidRPr="006F62D5">
              <w:t>боты</w:t>
            </w:r>
          </w:p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A0354B" w:rsidRPr="006F62D5" w:rsidTr="00E84B33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Самост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A0354B" w:rsidRPr="006F62D5" w:rsidTr="00E84B33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6F62D5" w:rsidRDefault="00A0354B" w:rsidP="00E84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Контак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 xml:space="preserve">ная СР (в т.ч. </w:t>
            </w:r>
          </w:p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Ле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6F62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6F62D5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F62D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</w:t>
            </w: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6F62D5" w:rsidRDefault="00A0354B" w:rsidP="00E84B33">
            <w:pPr>
              <w:pStyle w:val="ad"/>
              <w:jc w:val="both"/>
              <w:rPr>
                <w:b w:val="0"/>
                <w:sz w:val="24"/>
              </w:rPr>
            </w:pPr>
            <w:r w:rsidRPr="006F62D5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354B" w:rsidRPr="006F62D5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</w:t>
      </w:r>
      <w:r w:rsidRPr="006F62D5">
        <w:rPr>
          <w:rFonts w:ascii="Times New Roman" w:hAnsi="Times New Roman"/>
          <w:bCs/>
          <w:sz w:val="24"/>
          <w:szCs w:val="24"/>
        </w:rPr>
        <w:t>о</w:t>
      </w:r>
      <w:r w:rsidRPr="006F62D5">
        <w:rPr>
          <w:rFonts w:ascii="Times New Roman" w:hAnsi="Times New Roman"/>
          <w:bCs/>
          <w:sz w:val="24"/>
          <w:szCs w:val="24"/>
        </w:rPr>
        <w:t>жения; частично-поисковый, обучения в сотрудничестве; развитие критического мышл</w:t>
      </w:r>
      <w:r w:rsidRPr="006F62D5">
        <w:rPr>
          <w:rFonts w:ascii="Times New Roman" w:hAnsi="Times New Roman"/>
          <w:bCs/>
          <w:sz w:val="24"/>
          <w:szCs w:val="24"/>
        </w:rPr>
        <w:t>е</w:t>
      </w:r>
      <w:r w:rsidRPr="006F62D5">
        <w:rPr>
          <w:rFonts w:ascii="Times New Roman" w:hAnsi="Times New Roman"/>
          <w:bCs/>
          <w:sz w:val="24"/>
          <w:szCs w:val="24"/>
        </w:rPr>
        <w:t>ния через чтение и письмо. Использование ЭОС.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A0354B" w:rsidRPr="006F62D5" w:rsidTr="00E84B33">
        <w:trPr>
          <w:trHeight w:val="600"/>
        </w:trPr>
        <w:tc>
          <w:tcPr>
            <w:tcW w:w="537" w:type="dxa"/>
            <w:vMerge w:val="restart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71" w:type="dxa"/>
            <w:vMerge w:val="restart"/>
          </w:tcPr>
          <w:p w:rsidR="00A0354B" w:rsidRPr="003B4A19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A19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3B4A19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3B4A19">
              <w:rPr>
                <w:rFonts w:ascii="Times New Roman" w:hAnsi="Times New Roman"/>
                <w:sz w:val="24"/>
                <w:szCs w:val="24"/>
              </w:rPr>
              <w:t>и</w:t>
            </w:r>
            <w:r w:rsidRPr="003B4A19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689" w:type="dxa"/>
            <w:vMerge w:val="restart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б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ь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о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659" w:type="dxa"/>
            <w:vMerge w:val="restart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47" w:type="dxa"/>
            <w:vMerge w:val="restart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т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(</w:t>
            </w: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-</w:t>
            </w: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6" w:type="dxa"/>
            <w:vMerge w:val="restart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е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46" w:type="dxa"/>
            <w:gridSpan w:val="2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vMerge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vMerge/>
            <w:shd w:val="clear" w:color="000000" w:fill="FFFFFF"/>
          </w:tcPr>
          <w:p w:rsidR="00A0354B" w:rsidRPr="003B4A19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vMerge/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М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ь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Ма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к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ь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71" w:type="dxa"/>
            <w:shd w:val="clear" w:color="auto" w:fill="FFFFFF" w:themeFill="background1"/>
          </w:tcPr>
          <w:p w:rsidR="00A0354B" w:rsidRPr="003B4A19" w:rsidRDefault="00A0354B" w:rsidP="006F0265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3B4A19">
              <w:rPr>
                <w:i/>
                <w:sz w:val="24"/>
              </w:rPr>
              <w:t>ОР.</w:t>
            </w:r>
            <w:r w:rsidR="006F0265">
              <w:rPr>
                <w:i/>
                <w:sz w:val="24"/>
              </w:rPr>
              <w:t>3</w:t>
            </w:r>
            <w:r w:rsidR="003B4A19">
              <w:rPr>
                <w:i/>
                <w:sz w:val="24"/>
              </w:rPr>
              <w:t>-</w:t>
            </w:r>
            <w:r w:rsidRPr="003B4A19">
              <w:rPr>
                <w:i/>
                <w:sz w:val="24"/>
              </w:rPr>
              <w:t>7- 2</w:t>
            </w:r>
          </w:p>
        </w:tc>
        <w:tc>
          <w:tcPr>
            <w:tcW w:w="1689" w:type="dxa"/>
            <w:shd w:val="clear" w:color="000000" w:fill="FFFFFF"/>
          </w:tcPr>
          <w:p w:rsidR="00A0354B" w:rsidRPr="006F62D5" w:rsidRDefault="00A0354B" w:rsidP="00E84B33">
            <w:pPr>
              <w:pStyle w:val="a9"/>
              <w:rPr>
                <w:sz w:val="24"/>
              </w:rPr>
            </w:pPr>
            <w:r w:rsidRPr="006F62D5">
              <w:rPr>
                <w:sz w:val="24"/>
              </w:rPr>
              <w:t>Контрольная работа</w:t>
            </w:r>
          </w:p>
        </w:tc>
        <w:tc>
          <w:tcPr>
            <w:tcW w:w="1659" w:type="dxa"/>
            <w:shd w:val="clear" w:color="000000" w:fill="FFFFFF"/>
          </w:tcPr>
          <w:p w:rsidR="00A0354B" w:rsidRPr="006F62D5" w:rsidRDefault="00A0354B" w:rsidP="00E84B33">
            <w:pPr>
              <w:pStyle w:val="2"/>
              <w:spacing w:after="0" w:line="240" w:lineRule="auto"/>
              <w:ind w:left="0"/>
              <w:rPr>
                <w:rFonts w:eastAsia="Calibri"/>
                <w:b/>
              </w:rPr>
            </w:pPr>
            <w:r w:rsidRPr="006F62D5">
              <w:t>Формы для оценки ко</w:t>
            </w:r>
            <w:r w:rsidRPr="006F62D5">
              <w:t>н</w:t>
            </w:r>
            <w:r w:rsidRPr="006F62D5">
              <w:t>трольной р</w:t>
            </w:r>
            <w:r w:rsidRPr="006F62D5">
              <w:t>а</w:t>
            </w:r>
            <w:r w:rsidRPr="006F62D5">
              <w:t>боты</w:t>
            </w:r>
          </w:p>
        </w:tc>
        <w:tc>
          <w:tcPr>
            <w:tcW w:w="1247" w:type="dxa"/>
            <w:shd w:val="clear" w:color="000000" w:fill="FFFFFF"/>
          </w:tcPr>
          <w:p w:rsidR="00A0354B" w:rsidRPr="006F62D5" w:rsidRDefault="00A0354B" w:rsidP="00E84B33">
            <w:pPr>
              <w:pStyle w:val="a9"/>
              <w:jc w:val="center"/>
              <w:rPr>
                <w:sz w:val="24"/>
              </w:rPr>
            </w:pPr>
            <w:r w:rsidRPr="006F62D5">
              <w:rPr>
                <w:sz w:val="24"/>
              </w:rPr>
              <w:t>8-15</w:t>
            </w:r>
          </w:p>
        </w:tc>
        <w:tc>
          <w:tcPr>
            <w:tcW w:w="976" w:type="dxa"/>
            <w:shd w:val="clear" w:color="000000" w:fill="FFFFFF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6F62D5">
              <w:t>3</w:t>
            </w:r>
          </w:p>
        </w:tc>
        <w:tc>
          <w:tcPr>
            <w:tcW w:w="969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6F62D5">
              <w:t>24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6F62D5">
              <w:t>45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1" w:type="dxa"/>
            <w:shd w:val="clear" w:color="auto" w:fill="FFFFFF" w:themeFill="background1"/>
          </w:tcPr>
          <w:p w:rsidR="00A0354B" w:rsidRPr="003B4A19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 w:rsidR="006F0265">
              <w:rPr>
                <w:i/>
                <w:sz w:val="24"/>
                <w:szCs w:val="24"/>
              </w:rPr>
              <w:t>3</w:t>
            </w:r>
            <w:r w:rsidR="003B4A19">
              <w:rPr>
                <w:i/>
                <w:sz w:val="24"/>
                <w:szCs w:val="24"/>
              </w:rPr>
              <w:t>-</w:t>
            </w:r>
            <w:r w:rsidRPr="003B4A19">
              <w:rPr>
                <w:i/>
                <w:sz w:val="24"/>
                <w:szCs w:val="24"/>
              </w:rPr>
              <w:t>.7-1</w:t>
            </w:r>
          </w:p>
        </w:tc>
        <w:tc>
          <w:tcPr>
            <w:tcW w:w="1689" w:type="dxa"/>
            <w:shd w:val="clear" w:color="000000" w:fill="FFFFFF"/>
          </w:tcPr>
          <w:p w:rsidR="00A0354B" w:rsidRPr="006F62D5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6F62D5">
              <w:rPr>
                <w:sz w:val="24"/>
                <w:szCs w:val="24"/>
              </w:rPr>
              <w:t>Дискуссия</w:t>
            </w:r>
          </w:p>
        </w:tc>
        <w:tc>
          <w:tcPr>
            <w:tcW w:w="1659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Форма для оценки ди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с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куссии</w:t>
            </w:r>
          </w:p>
        </w:tc>
        <w:tc>
          <w:tcPr>
            <w:tcW w:w="1247" w:type="dxa"/>
            <w:shd w:val="clear" w:color="000000" w:fill="FFFFFF"/>
          </w:tcPr>
          <w:p w:rsidR="00A0354B" w:rsidRPr="006F62D5" w:rsidRDefault="00A0354B" w:rsidP="00E84B33">
            <w:pPr>
              <w:pStyle w:val="a9"/>
              <w:jc w:val="center"/>
              <w:rPr>
                <w:sz w:val="24"/>
              </w:rPr>
            </w:pPr>
            <w:r w:rsidRPr="006F62D5">
              <w:rPr>
                <w:sz w:val="24"/>
              </w:rPr>
              <w:t>11-20</w:t>
            </w:r>
          </w:p>
        </w:tc>
        <w:tc>
          <w:tcPr>
            <w:tcW w:w="976" w:type="dxa"/>
            <w:shd w:val="clear" w:color="000000" w:fill="FFFFFF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</w:t>
            </w:r>
          </w:p>
        </w:tc>
        <w:tc>
          <w:tcPr>
            <w:tcW w:w="969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11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20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71" w:type="dxa"/>
            <w:shd w:val="clear" w:color="auto" w:fill="FFFFFF" w:themeFill="background1"/>
          </w:tcPr>
          <w:p w:rsidR="00A0354B" w:rsidRPr="003B4A19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 w:rsidR="006F0265">
              <w:rPr>
                <w:i/>
                <w:sz w:val="24"/>
                <w:szCs w:val="24"/>
              </w:rPr>
              <w:t>3</w:t>
            </w:r>
            <w:r w:rsidR="003B4A19">
              <w:rPr>
                <w:i/>
                <w:sz w:val="24"/>
                <w:szCs w:val="24"/>
              </w:rPr>
              <w:t>-</w:t>
            </w:r>
            <w:r w:rsidRPr="003B4A19">
              <w:rPr>
                <w:i/>
                <w:sz w:val="24"/>
                <w:szCs w:val="24"/>
              </w:rPr>
              <w:t>7-1</w:t>
            </w:r>
          </w:p>
        </w:tc>
        <w:tc>
          <w:tcPr>
            <w:tcW w:w="1689" w:type="dxa"/>
            <w:shd w:val="clear" w:color="000000" w:fill="FFFFFF"/>
          </w:tcPr>
          <w:p w:rsidR="00A0354B" w:rsidRPr="006F62D5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6F62D5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59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47" w:type="dxa"/>
            <w:shd w:val="clear" w:color="000000" w:fill="FFFFFF"/>
          </w:tcPr>
          <w:p w:rsidR="00A0354B" w:rsidRPr="006F62D5" w:rsidRDefault="00A0354B" w:rsidP="00E84B33">
            <w:pPr>
              <w:pStyle w:val="a9"/>
              <w:jc w:val="center"/>
              <w:rPr>
                <w:sz w:val="24"/>
                <w:lang w:val="en-US"/>
              </w:rPr>
            </w:pPr>
            <w:r w:rsidRPr="006F62D5">
              <w:rPr>
                <w:sz w:val="24"/>
                <w:lang w:val="en-US"/>
              </w:rPr>
              <w:t>5-10</w:t>
            </w:r>
          </w:p>
        </w:tc>
        <w:tc>
          <w:tcPr>
            <w:tcW w:w="976" w:type="dxa"/>
            <w:shd w:val="clear" w:color="000000" w:fill="FFFFFF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6F62D5">
              <w:rPr>
                <w:bCs/>
                <w:lang w:val="en-US"/>
              </w:rPr>
              <w:t>1</w:t>
            </w:r>
          </w:p>
        </w:tc>
        <w:tc>
          <w:tcPr>
            <w:tcW w:w="969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5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10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71" w:type="dxa"/>
            <w:shd w:val="clear" w:color="auto" w:fill="FFFFFF" w:themeFill="background1"/>
          </w:tcPr>
          <w:p w:rsidR="00A0354B" w:rsidRPr="003B4A19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 w:rsidR="006F0265">
              <w:rPr>
                <w:i/>
                <w:sz w:val="24"/>
                <w:szCs w:val="24"/>
              </w:rPr>
              <w:t>3</w:t>
            </w:r>
            <w:r w:rsidR="003B4A19">
              <w:rPr>
                <w:i/>
                <w:sz w:val="24"/>
                <w:szCs w:val="24"/>
              </w:rPr>
              <w:t>-</w:t>
            </w:r>
            <w:r w:rsidRPr="003B4A19">
              <w:rPr>
                <w:i/>
                <w:sz w:val="24"/>
                <w:szCs w:val="24"/>
              </w:rPr>
              <w:t>7-.2</w:t>
            </w:r>
          </w:p>
        </w:tc>
        <w:tc>
          <w:tcPr>
            <w:tcW w:w="1689" w:type="dxa"/>
            <w:shd w:val="clear" w:color="000000" w:fill="FFFFFF"/>
          </w:tcPr>
          <w:p w:rsidR="00A0354B" w:rsidRPr="006F62D5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6F62D5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59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47" w:type="dxa"/>
            <w:shd w:val="clear" w:color="000000" w:fill="FFFFFF"/>
          </w:tcPr>
          <w:p w:rsidR="00A0354B" w:rsidRPr="006F62D5" w:rsidRDefault="00A0354B" w:rsidP="00E84B33">
            <w:pPr>
              <w:pStyle w:val="a9"/>
              <w:jc w:val="center"/>
              <w:rPr>
                <w:sz w:val="24"/>
                <w:lang w:val="en-US"/>
              </w:rPr>
            </w:pPr>
            <w:r w:rsidRPr="006F62D5">
              <w:rPr>
                <w:sz w:val="24"/>
              </w:rPr>
              <w:t>5</w:t>
            </w:r>
            <w:r w:rsidRPr="006F62D5">
              <w:rPr>
                <w:sz w:val="24"/>
                <w:lang w:val="en-US"/>
              </w:rPr>
              <w:t>-10</w:t>
            </w:r>
          </w:p>
        </w:tc>
        <w:tc>
          <w:tcPr>
            <w:tcW w:w="976" w:type="dxa"/>
            <w:shd w:val="clear" w:color="000000" w:fill="FFFFFF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</w:t>
            </w:r>
          </w:p>
        </w:tc>
        <w:tc>
          <w:tcPr>
            <w:tcW w:w="969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5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10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371" w:type="dxa"/>
            <w:shd w:val="clear" w:color="auto" w:fill="FFFFFF" w:themeFill="background1"/>
          </w:tcPr>
          <w:p w:rsidR="00A0354B" w:rsidRPr="006F0265" w:rsidRDefault="006F0265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3-</w:t>
            </w:r>
            <w:r w:rsidRPr="003B4A19">
              <w:rPr>
                <w:i/>
                <w:sz w:val="24"/>
                <w:szCs w:val="24"/>
              </w:rPr>
              <w:t>.7-1</w:t>
            </w:r>
          </w:p>
          <w:p w:rsidR="006F0265" w:rsidRPr="003B4A19" w:rsidRDefault="006F0265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3B4A19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3-.7-2</w:t>
            </w:r>
          </w:p>
        </w:tc>
        <w:tc>
          <w:tcPr>
            <w:tcW w:w="1689" w:type="dxa"/>
            <w:shd w:val="clear" w:color="000000" w:fill="FFFFFF"/>
          </w:tcPr>
          <w:p w:rsidR="00A0354B" w:rsidRPr="006F62D5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59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Итоговый контроль (з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а</w:t>
            </w:r>
            <w:r w:rsidRPr="006F62D5">
              <w:rPr>
                <w:rFonts w:ascii="Times New Roman" w:hAnsi="Times New Roman"/>
                <w:sz w:val="24"/>
                <w:szCs w:val="24"/>
              </w:rPr>
              <w:t>чет)</w:t>
            </w:r>
          </w:p>
        </w:tc>
        <w:tc>
          <w:tcPr>
            <w:tcW w:w="1247" w:type="dxa"/>
            <w:shd w:val="clear" w:color="000000" w:fill="FFFFFF"/>
          </w:tcPr>
          <w:p w:rsidR="00A0354B" w:rsidRPr="006F62D5" w:rsidRDefault="00A0354B" w:rsidP="00E84B33">
            <w:pPr>
              <w:pStyle w:val="a9"/>
              <w:jc w:val="center"/>
              <w:rPr>
                <w:sz w:val="24"/>
              </w:rPr>
            </w:pPr>
          </w:p>
        </w:tc>
        <w:tc>
          <w:tcPr>
            <w:tcW w:w="976" w:type="dxa"/>
            <w:shd w:val="clear" w:color="000000" w:fill="FFFFFF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69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10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6F62D5">
              <w:rPr>
                <w:bCs/>
              </w:rPr>
              <w:t>15</w:t>
            </w:r>
          </w:p>
        </w:tc>
      </w:tr>
      <w:tr w:rsidR="00A0354B" w:rsidRPr="006F62D5" w:rsidTr="00E84B33">
        <w:trPr>
          <w:trHeight w:val="300"/>
        </w:trPr>
        <w:tc>
          <w:tcPr>
            <w:tcW w:w="537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shd w:val="clear" w:color="000000" w:fill="FFFFFF"/>
          </w:tcPr>
          <w:p w:rsidR="00A0354B" w:rsidRPr="003B4A19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59" w:type="dxa"/>
            <w:shd w:val="clear" w:color="000000" w:fill="FFFFFF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shd w:val="clear" w:color="000000" w:fill="FFFFFF"/>
            <w:vAlign w:val="center"/>
          </w:tcPr>
          <w:p w:rsidR="00A0354B" w:rsidRPr="006F62D5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6F62D5">
              <w:rPr>
                <w:b/>
                <w:bCs/>
              </w:rPr>
              <w:t>55</w:t>
            </w:r>
          </w:p>
        </w:tc>
        <w:tc>
          <w:tcPr>
            <w:tcW w:w="977" w:type="dxa"/>
          </w:tcPr>
          <w:p w:rsidR="00A0354B" w:rsidRPr="006F62D5" w:rsidRDefault="00A0354B" w:rsidP="00E84B3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6F62D5">
              <w:rPr>
                <w:b/>
                <w:bCs/>
              </w:rPr>
              <w:t>100</w:t>
            </w:r>
          </w:p>
        </w:tc>
      </w:tr>
    </w:tbl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B4A19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F62D5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1. </w:t>
      </w:r>
      <w:r w:rsidRPr="006F62D5">
        <w:rPr>
          <w:rFonts w:ascii="Times New Roman" w:hAnsi="Times New Roman"/>
          <w:sz w:val="24"/>
          <w:szCs w:val="24"/>
        </w:rPr>
        <w:t>Ивин А.А. Логика : учебное пособие. - Москва ; Берлин : Директ-Медиа, 2015. - 318 с. - Библиогр. в кн. - ISBN 978-5-4475-4622-9 ; То же [Электронный ресурс]. - URL: </w:t>
      </w:r>
      <w:hyperlink r:id="rId54" w:history="1">
        <w:r w:rsidRPr="006F62D5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6F62D5">
        <w:rPr>
          <w:rFonts w:ascii="Times New Roman" w:hAnsi="Times New Roman"/>
          <w:sz w:val="24"/>
          <w:szCs w:val="24"/>
        </w:rPr>
        <w:t>.</w:t>
      </w:r>
      <w:r w:rsidRPr="006F62D5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2. </w:t>
      </w:r>
      <w:r w:rsidRPr="006F62D5">
        <w:rPr>
          <w:rFonts w:ascii="Times New Roman" w:hAnsi="Times New Roman"/>
          <w:sz w:val="24"/>
          <w:szCs w:val="24"/>
        </w:rPr>
        <w:t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 </w:t>
      </w:r>
      <w:hyperlink r:id="rId55" w:history="1">
        <w:r w:rsidRPr="006F62D5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1. </w:t>
      </w:r>
      <w:r w:rsidRPr="006F62D5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6F62D5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учеб. пособие для академич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ского бакалавриата. — Москва : Издательство Юрайт, 2019. — 171 с. — (Серия : Бак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лавр. Академический курс). — ISBN 978-5-534-08802-1. — Текст : электронный // ЭБС Юрайт [сайт]. — URL: </w:t>
      </w:r>
      <w:hyperlink r:id="rId56" w:tgtFrame="_blank" w:history="1">
        <w:r w:rsidRPr="006F62D5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2. </w:t>
      </w:r>
      <w:r w:rsidRPr="006F62D5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6F62D5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Логика : учебник для академического бакалавриата. — Москва : Изд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тельство Юрайт, 2019. — 467 с. — (Серия : Бакалавр. Академический курс). — ISBN 978-5-534-04524-6. — Текст : электронный // ЭБС Юрайт [сайт]. — URL: </w:t>
      </w:r>
      <w:hyperlink r:id="rId57" w:tgtFrame="_blank" w:history="1">
        <w:r w:rsidRPr="006F62D5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6F62D5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6F62D5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 </w:t>
      </w:r>
      <w:hyperlink r:id="rId58" w:tgtFrame="_blank" w:history="1">
        <w:r w:rsidRPr="006F62D5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A0354B" w:rsidRPr="006F62D5" w:rsidTr="00E84B33">
        <w:tc>
          <w:tcPr>
            <w:tcW w:w="2834" w:type="dxa"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354B" w:rsidRPr="006F62D5" w:rsidTr="00E84B33">
        <w:tc>
          <w:tcPr>
            <w:tcW w:w="2834" w:type="dxa"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354B" w:rsidRPr="006F62D5" w:rsidTr="00E84B33">
        <w:tc>
          <w:tcPr>
            <w:tcW w:w="2834" w:type="dxa"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62D5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354B" w:rsidRPr="006F62D5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2D5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0354B" w:rsidRPr="006F62D5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A0354B" w:rsidRPr="006F62D5" w:rsidRDefault="00B15DAC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9" w:history="1">
        <w:r w:rsidR="00A0354B" w:rsidRPr="006F62D5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A0354B" w:rsidRPr="006F62D5">
        <w:rPr>
          <w:rFonts w:ascii="Times New Roman" w:hAnsi="Times New Roman"/>
          <w:sz w:val="24"/>
          <w:szCs w:val="24"/>
        </w:rPr>
        <w:t xml:space="preserve"> - </w:t>
      </w:r>
      <w:hyperlink r:id="rId60" w:history="1">
        <w:r w:rsidR="00A0354B" w:rsidRPr="006F62D5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62D5">
        <w:rPr>
          <w:rFonts w:ascii="Times New Roman" w:hAnsi="Times New Roman"/>
          <w:sz w:val="24"/>
          <w:szCs w:val="24"/>
        </w:rPr>
        <w:t xml:space="preserve">Время логики с logiclike. - </w:t>
      </w:r>
      <w:hyperlink r:id="rId61" w:anchor="/service/logic" w:history="1">
        <w:r w:rsidRPr="006F62D5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6F62D5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2" w:history="1">
        <w:r w:rsidRPr="006F62D5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0354B" w:rsidRPr="006F62D5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F62D5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A0354B" w:rsidRPr="006F62D5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F62D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6F62D5">
        <w:rPr>
          <w:rFonts w:ascii="Times New Roman" w:hAnsi="Times New Roman"/>
          <w:b/>
          <w:bCs/>
          <w:sz w:val="24"/>
          <w:szCs w:val="24"/>
        </w:rPr>
        <w:t>с</w:t>
      </w:r>
      <w:r w:rsidRPr="006F62D5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354B" w:rsidRPr="006F62D5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</w:t>
      </w:r>
      <w:r w:rsidRPr="006F62D5">
        <w:rPr>
          <w:rFonts w:ascii="Times New Roman" w:hAnsi="Times New Roman"/>
          <w:bCs/>
          <w:sz w:val="24"/>
          <w:szCs w:val="24"/>
        </w:rPr>
        <w:t>а</w:t>
      </w:r>
      <w:r w:rsidRPr="006F62D5">
        <w:rPr>
          <w:rFonts w:ascii="Times New Roman" w:hAnsi="Times New Roman"/>
          <w:bCs/>
          <w:sz w:val="24"/>
          <w:szCs w:val="24"/>
        </w:rPr>
        <w:t>точный материал, учебная доска с возможностью записи мелом или маркерная.</w:t>
      </w:r>
    </w:p>
    <w:p w:rsidR="00A0354B" w:rsidRPr="006F62D5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6F62D5">
        <w:rPr>
          <w:rFonts w:ascii="Times New Roman" w:hAnsi="Times New Roman"/>
          <w:bCs/>
          <w:i/>
          <w:sz w:val="24"/>
          <w:szCs w:val="24"/>
        </w:rPr>
        <w:t>ю</w:t>
      </w:r>
      <w:r w:rsidRPr="006F62D5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A0354B" w:rsidRPr="006F62D5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6F62D5">
        <w:rPr>
          <w:rFonts w:ascii="Times New Roman" w:hAnsi="Times New Roman"/>
          <w:bCs/>
          <w:sz w:val="24"/>
          <w:szCs w:val="24"/>
        </w:rPr>
        <w:t>Учебная</w:t>
      </w:r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6F62D5">
        <w:rPr>
          <w:rFonts w:ascii="Times New Roman" w:hAnsi="Times New Roman"/>
          <w:bCs/>
          <w:sz w:val="24"/>
          <w:szCs w:val="24"/>
        </w:rPr>
        <w:t>среда</w:t>
      </w:r>
      <w:r w:rsidRPr="006F62D5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6F62D5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A0354B" w:rsidRPr="006F62D5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6F62D5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6F62D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6F62D5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A0354B" w:rsidRPr="006F62D5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6F62D5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6F62D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6F62D5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A0354B" w:rsidRPr="006F62D5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3" w:history="1">
        <w:r w:rsidRPr="006F62D5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6F62D5">
        <w:rPr>
          <w:rFonts w:ascii="Times New Roman" w:hAnsi="Times New Roman"/>
          <w:sz w:val="24"/>
          <w:szCs w:val="24"/>
        </w:rPr>
        <w:t xml:space="preserve"> </w:t>
      </w:r>
      <w:r w:rsidRPr="006F62D5">
        <w:rPr>
          <w:rFonts w:ascii="Times New Roman" w:eastAsiaTheme="minorHAnsi" w:hAnsi="Times New Roman"/>
          <w:sz w:val="24"/>
          <w:szCs w:val="24"/>
        </w:rPr>
        <w:t xml:space="preserve">- </w:t>
      </w:r>
      <w:r w:rsidRPr="006F62D5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4" w:history="1">
        <w:r w:rsidRPr="006F62D5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6F62D5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:rsidR="00A0354B" w:rsidRPr="006F62D5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eastAsiaTheme="minorHAnsi" w:hAnsi="Times New Roman"/>
          <w:sz w:val="24"/>
          <w:szCs w:val="24"/>
        </w:rPr>
        <w:t xml:space="preserve"> </w:t>
      </w:r>
      <w:r w:rsidRPr="006F62D5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6F62D5">
        <w:rPr>
          <w:rFonts w:ascii="Times New Roman" w:hAnsi="Times New Roman"/>
          <w:bCs/>
          <w:sz w:val="24"/>
          <w:szCs w:val="24"/>
        </w:rPr>
        <w:tab/>
      </w:r>
    </w:p>
    <w:p w:rsidR="00D513EA" w:rsidRDefault="00A0354B" w:rsidP="00A0354B">
      <w:pPr>
        <w:spacing w:after="0"/>
        <w:rPr>
          <w:rFonts w:ascii="Times New Roman" w:hAnsi="Times New Roman"/>
          <w:bCs/>
          <w:sz w:val="24"/>
          <w:szCs w:val="24"/>
        </w:rPr>
      </w:pPr>
      <w:r w:rsidRPr="006F62D5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6F62D5">
        <w:rPr>
          <w:rFonts w:ascii="Times New Roman" w:hAnsi="Times New Roman"/>
          <w:bCs/>
          <w:sz w:val="24"/>
          <w:szCs w:val="24"/>
        </w:rPr>
        <w:tab/>
      </w:r>
    </w:p>
    <w:p w:rsidR="000F7462" w:rsidRDefault="000F7462" w:rsidP="00A0354B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0F7462" w:rsidRPr="000F7462" w:rsidRDefault="000F7462" w:rsidP="000F7462">
      <w:pPr>
        <w:pStyle w:val="a3"/>
        <w:autoSpaceDE w:val="0"/>
        <w:autoSpaceDN w:val="0"/>
        <w:adjustRightInd w:val="0"/>
        <w:ind w:left="142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0F7462">
        <w:rPr>
          <w:rFonts w:ascii="Times New Roman" w:hAnsi="Times New Roman"/>
          <w:b/>
          <w:bCs/>
          <w:sz w:val="24"/>
          <w:szCs w:val="24"/>
        </w:rPr>
        <w:t>ПРОГРАММА ПРАКТИКИ – НЕ ПРЕДУСМОТРЕНА</w:t>
      </w:r>
    </w:p>
    <w:p w:rsidR="000F7462" w:rsidRDefault="000F7462" w:rsidP="000F7462">
      <w:pPr>
        <w:pStyle w:val="a3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0F7462" w:rsidRPr="000F7462" w:rsidRDefault="000F7462" w:rsidP="000F7462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7. </w:t>
      </w:r>
      <w:r w:rsidRPr="000F7462">
        <w:rPr>
          <w:rFonts w:ascii="Times New Roman" w:hAnsi="Times New Roman"/>
          <w:b/>
          <w:bCs/>
          <w:sz w:val="24"/>
          <w:szCs w:val="24"/>
        </w:rPr>
        <w:t>ПРОГРАММА ИТОГОВОЙ АТТЕСТАЦИИ</w:t>
      </w:r>
    </w:p>
    <w:p w:rsidR="000F7462" w:rsidRPr="0090418F" w:rsidRDefault="000F7462" w:rsidP="000F7462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0418F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</w:t>
      </w:r>
      <w:r w:rsidRPr="0090418F">
        <w:rPr>
          <w:rFonts w:ascii="Times New Roman" w:hAnsi="Times New Roman"/>
          <w:sz w:val="24"/>
          <w:szCs w:val="24"/>
        </w:rPr>
        <w:t>ж</w:t>
      </w:r>
      <w:r w:rsidRPr="0090418F">
        <w:rPr>
          <w:rFonts w:ascii="Times New Roman" w:hAnsi="Times New Roman"/>
          <w:sz w:val="24"/>
          <w:szCs w:val="24"/>
        </w:rPr>
        <w:t>дой дисциплине, предусмотренной учебным планом по модулю, по формуле:</w:t>
      </w:r>
    </w:p>
    <w:p w:rsidR="000F7462" w:rsidRPr="0090418F" w:rsidRDefault="000F7462" w:rsidP="000F7462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0F7462" w:rsidRPr="0090418F" w:rsidRDefault="000F7462" w:rsidP="000F7462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90418F">
        <w:rPr>
          <w:rFonts w:ascii="Times New Roman" w:hAnsi="Times New Roman"/>
          <w:sz w:val="24"/>
          <w:szCs w:val="24"/>
          <w:lang w:val="en-US"/>
        </w:rPr>
        <w:t>R</w:t>
      </w:r>
      <w:r w:rsidRPr="0090418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90418F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0418F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0F7462" w:rsidRPr="0090418F" w:rsidRDefault="000F7462" w:rsidP="000F7462">
      <w:pPr>
        <w:jc w:val="both"/>
        <w:rPr>
          <w:rFonts w:ascii="Times New Roman" w:hAnsi="Times New Roman"/>
          <w:sz w:val="24"/>
          <w:szCs w:val="24"/>
        </w:rPr>
      </w:pPr>
    </w:p>
    <w:p w:rsidR="000F7462" w:rsidRPr="0090418F" w:rsidRDefault="000F7462" w:rsidP="000F7462">
      <w:pPr>
        <w:jc w:val="both"/>
        <w:rPr>
          <w:rFonts w:ascii="Times New Roman" w:hAnsi="Times New Roman"/>
          <w:sz w:val="24"/>
          <w:szCs w:val="24"/>
        </w:rPr>
      </w:pPr>
      <w:r w:rsidRPr="0090418F">
        <w:rPr>
          <w:rFonts w:ascii="Times New Roman" w:hAnsi="Times New Roman"/>
          <w:sz w:val="24"/>
          <w:szCs w:val="24"/>
        </w:rPr>
        <w:t>где:</w:t>
      </w:r>
    </w:p>
    <w:p w:rsidR="000F7462" w:rsidRPr="0090418F" w:rsidRDefault="000F7462" w:rsidP="000F7462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0418F">
        <w:rPr>
          <w:rFonts w:ascii="Times New Roman" w:hAnsi="Times New Roman"/>
          <w:sz w:val="24"/>
          <w:szCs w:val="24"/>
          <w:lang w:val="en-US"/>
        </w:rPr>
        <w:t>R</w:t>
      </w:r>
      <w:r w:rsidRPr="0090418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90418F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0418F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90418F">
        <w:rPr>
          <w:rFonts w:ascii="Times New Roman" w:hAnsi="Times New Roman"/>
          <w:sz w:val="24"/>
          <w:szCs w:val="24"/>
          <w:lang w:val="en-US"/>
        </w:rPr>
        <w:t>j</w:t>
      </w:r>
      <w:r w:rsidRPr="0090418F">
        <w:rPr>
          <w:rFonts w:ascii="Times New Roman" w:hAnsi="Times New Roman"/>
          <w:sz w:val="24"/>
          <w:szCs w:val="24"/>
        </w:rPr>
        <w:t xml:space="preserve"> по модулю;</w:t>
      </w:r>
      <w:r w:rsidRPr="0090418F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0F7462" w:rsidRPr="0090418F" w:rsidRDefault="00B15DAC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0F7462" w:rsidRPr="0090418F" w:rsidRDefault="00B15DAC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0F7462" w:rsidRPr="0090418F" w:rsidRDefault="00B15DAC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0F7462" w:rsidRPr="0090418F" w:rsidRDefault="00B15DAC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F7462" w:rsidRPr="0090418F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r w:rsidR="000F7462" w:rsidRPr="0090418F">
        <w:rPr>
          <w:rFonts w:ascii="Times New Roman" w:hAnsi="Times New Roman"/>
          <w:sz w:val="24"/>
          <w:szCs w:val="24"/>
        </w:rPr>
        <w:t>л</w:t>
      </w:r>
      <w:r w:rsidR="000F7462" w:rsidRPr="0090418F">
        <w:rPr>
          <w:rFonts w:ascii="Times New Roman" w:hAnsi="Times New Roman"/>
          <w:sz w:val="24"/>
          <w:szCs w:val="24"/>
        </w:rPr>
        <w:t>нение предусмотрено в семестре.</w:t>
      </w:r>
    </w:p>
    <w:p w:rsidR="000F7462" w:rsidRPr="0090418F" w:rsidRDefault="000F7462" w:rsidP="000F7462">
      <w:pPr>
        <w:jc w:val="both"/>
        <w:rPr>
          <w:rFonts w:ascii="Times New Roman" w:hAnsi="Times New Roman"/>
          <w:sz w:val="24"/>
          <w:szCs w:val="24"/>
        </w:rPr>
      </w:pPr>
      <w:r w:rsidRPr="0090418F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0F7462" w:rsidRPr="0085412B" w:rsidRDefault="000F7462" w:rsidP="00A0354B">
      <w:pPr>
        <w:spacing w:after="0"/>
      </w:pPr>
    </w:p>
    <w:sectPr w:rsidR="000F7462" w:rsidRPr="0085412B" w:rsidSect="00D00BC5">
      <w:type w:val="evenPage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DAC" w:rsidRDefault="00B15DAC">
      <w:pPr>
        <w:spacing w:after="0" w:line="240" w:lineRule="auto"/>
      </w:pPr>
      <w:r>
        <w:separator/>
      </w:r>
    </w:p>
  </w:endnote>
  <w:endnote w:type="continuationSeparator" w:id="0">
    <w:p w:rsidR="00B15DAC" w:rsidRDefault="00B15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F9478B" w:rsidRDefault="00F9478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840">
          <w:rPr>
            <w:noProof/>
          </w:rPr>
          <w:t>2</w:t>
        </w:r>
        <w:r>
          <w:fldChar w:fldCharType="end"/>
        </w:r>
      </w:p>
    </w:sdtContent>
  </w:sdt>
  <w:p w:rsidR="00F9478B" w:rsidRDefault="00F947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78B" w:rsidRDefault="00F9478B">
    <w:pPr>
      <w:pStyle w:val="a5"/>
      <w:jc w:val="right"/>
    </w:pPr>
  </w:p>
  <w:p w:rsidR="00F9478B" w:rsidRDefault="00F947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DAC" w:rsidRDefault="00B15DAC">
      <w:pPr>
        <w:spacing w:after="0" w:line="240" w:lineRule="auto"/>
      </w:pPr>
      <w:r>
        <w:separator/>
      </w:r>
    </w:p>
  </w:footnote>
  <w:footnote w:type="continuationSeparator" w:id="0">
    <w:p w:rsidR="00B15DAC" w:rsidRDefault="00B15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E17393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71E27A1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30"/>
  </w:num>
  <w:num w:numId="4">
    <w:abstractNumId w:val="33"/>
  </w:num>
  <w:num w:numId="5">
    <w:abstractNumId w:val="3"/>
  </w:num>
  <w:num w:numId="6">
    <w:abstractNumId w:val="22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3"/>
  </w:num>
  <w:num w:numId="12">
    <w:abstractNumId w:val="2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4"/>
  </w:num>
  <w:num w:numId="16">
    <w:abstractNumId w:val="7"/>
  </w:num>
  <w:num w:numId="17">
    <w:abstractNumId w:val="20"/>
  </w:num>
  <w:num w:numId="18">
    <w:abstractNumId w:val="27"/>
  </w:num>
  <w:num w:numId="19">
    <w:abstractNumId w:val="9"/>
  </w:num>
  <w:num w:numId="20">
    <w:abstractNumId w:val="8"/>
  </w:num>
  <w:num w:numId="21">
    <w:abstractNumId w:val="26"/>
  </w:num>
  <w:num w:numId="22">
    <w:abstractNumId w:val="29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</w:num>
  <w:num w:numId="25">
    <w:abstractNumId w:val="18"/>
  </w:num>
  <w:num w:numId="26">
    <w:abstractNumId w:val="31"/>
  </w:num>
  <w:num w:numId="27">
    <w:abstractNumId w:val="17"/>
  </w:num>
  <w:num w:numId="28">
    <w:abstractNumId w:val="12"/>
  </w:num>
  <w:num w:numId="29">
    <w:abstractNumId w:val="5"/>
  </w:num>
  <w:num w:numId="30">
    <w:abstractNumId w:val="13"/>
  </w:num>
  <w:num w:numId="31">
    <w:abstractNumId w:val="19"/>
  </w:num>
  <w:num w:numId="3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1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2B"/>
    <w:rsid w:val="00035645"/>
    <w:rsid w:val="00082A6F"/>
    <w:rsid w:val="00095D6E"/>
    <w:rsid w:val="000A4635"/>
    <w:rsid w:val="000F7117"/>
    <w:rsid w:val="000F7462"/>
    <w:rsid w:val="00152749"/>
    <w:rsid w:val="00161E8E"/>
    <w:rsid w:val="001B40E1"/>
    <w:rsid w:val="001C2B12"/>
    <w:rsid w:val="00211AD1"/>
    <w:rsid w:val="00267A4F"/>
    <w:rsid w:val="002C6A1B"/>
    <w:rsid w:val="002D3F01"/>
    <w:rsid w:val="00311CE7"/>
    <w:rsid w:val="00360874"/>
    <w:rsid w:val="003B4A19"/>
    <w:rsid w:val="003C01F1"/>
    <w:rsid w:val="003E63B7"/>
    <w:rsid w:val="003F2DD6"/>
    <w:rsid w:val="004624B4"/>
    <w:rsid w:val="004A371A"/>
    <w:rsid w:val="004B4184"/>
    <w:rsid w:val="004B5923"/>
    <w:rsid w:val="004C6476"/>
    <w:rsid w:val="00503094"/>
    <w:rsid w:val="00531501"/>
    <w:rsid w:val="00534085"/>
    <w:rsid w:val="00577B19"/>
    <w:rsid w:val="005C2215"/>
    <w:rsid w:val="005E4F70"/>
    <w:rsid w:val="005F1BAE"/>
    <w:rsid w:val="00673987"/>
    <w:rsid w:val="006C63EF"/>
    <w:rsid w:val="006F0265"/>
    <w:rsid w:val="006F33F0"/>
    <w:rsid w:val="00704FD6"/>
    <w:rsid w:val="00755B7F"/>
    <w:rsid w:val="0077315A"/>
    <w:rsid w:val="0078050A"/>
    <w:rsid w:val="00847AA0"/>
    <w:rsid w:val="0085412B"/>
    <w:rsid w:val="00891840"/>
    <w:rsid w:val="00901413"/>
    <w:rsid w:val="00921311"/>
    <w:rsid w:val="0094778F"/>
    <w:rsid w:val="009C62AA"/>
    <w:rsid w:val="009C775C"/>
    <w:rsid w:val="009E3659"/>
    <w:rsid w:val="009E6CE2"/>
    <w:rsid w:val="009E6DF4"/>
    <w:rsid w:val="009F0273"/>
    <w:rsid w:val="009F1155"/>
    <w:rsid w:val="00A00001"/>
    <w:rsid w:val="00A0354B"/>
    <w:rsid w:val="00A608BE"/>
    <w:rsid w:val="00AB7154"/>
    <w:rsid w:val="00AF0CB6"/>
    <w:rsid w:val="00B1095D"/>
    <w:rsid w:val="00B15DAC"/>
    <w:rsid w:val="00B608D6"/>
    <w:rsid w:val="00BB157A"/>
    <w:rsid w:val="00BC5543"/>
    <w:rsid w:val="00BC64CE"/>
    <w:rsid w:val="00BF0F09"/>
    <w:rsid w:val="00BF363A"/>
    <w:rsid w:val="00C45DB7"/>
    <w:rsid w:val="00C52307"/>
    <w:rsid w:val="00CA489C"/>
    <w:rsid w:val="00CB474A"/>
    <w:rsid w:val="00D00BC5"/>
    <w:rsid w:val="00D46DD7"/>
    <w:rsid w:val="00D513EA"/>
    <w:rsid w:val="00D77C1F"/>
    <w:rsid w:val="00D82677"/>
    <w:rsid w:val="00DA5F5E"/>
    <w:rsid w:val="00DB3110"/>
    <w:rsid w:val="00DC2FE0"/>
    <w:rsid w:val="00DC664E"/>
    <w:rsid w:val="00E84B33"/>
    <w:rsid w:val="00E90E58"/>
    <w:rsid w:val="00E96E1A"/>
    <w:rsid w:val="00EA0B87"/>
    <w:rsid w:val="00EC366C"/>
    <w:rsid w:val="00ED4506"/>
    <w:rsid w:val="00EF6114"/>
    <w:rsid w:val="00F02AF8"/>
    <w:rsid w:val="00F06031"/>
    <w:rsid w:val="00F273F1"/>
    <w:rsid w:val="00F570C7"/>
    <w:rsid w:val="00F90058"/>
    <w:rsid w:val="00F937AC"/>
    <w:rsid w:val="00F9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41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85412B"/>
  </w:style>
  <w:style w:type="paragraph" w:styleId="a5">
    <w:name w:val="footer"/>
    <w:basedOn w:val="a"/>
    <w:link w:val="a6"/>
    <w:uiPriority w:val="99"/>
    <w:unhideWhenUsed/>
    <w:rsid w:val="0085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12B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7"/>
    <w:uiPriority w:val="59"/>
    <w:rsid w:val="0085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854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B608D6"/>
    <w:rPr>
      <w:i/>
      <w:iCs/>
    </w:rPr>
  </w:style>
  <w:style w:type="paragraph" w:styleId="2">
    <w:name w:val="Body Text Indent 2"/>
    <w:basedOn w:val="a"/>
    <w:link w:val="20"/>
    <w:unhideWhenUsed/>
    <w:rsid w:val="00BC554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C55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82A6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082A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62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E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63B7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35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A035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354B"/>
    <w:rPr>
      <w:color w:val="0000FF"/>
      <w:u w:val="single"/>
    </w:rPr>
  </w:style>
  <w:style w:type="paragraph" w:customStyle="1" w:styleId="western">
    <w:name w:val="western"/>
    <w:basedOn w:val="a"/>
    <w:rsid w:val="00A03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354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3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E84B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№1_"/>
    <w:basedOn w:val="a0"/>
    <w:link w:val="11"/>
    <w:rsid w:val="00E84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2">
    <w:name w:val="Заголовок №1 + Не полужирный"/>
    <w:basedOn w:val="10"/>
    <w:rsid w:val="00E84B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E84B3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84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84B33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E84B33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E84B33"/>
    <w:rPr>
      <w:b/>
      <w:bCs/>
    </w:rPr>
  </w:style>
  <w:style w:type="paragraph" w:customStyle="1" w:styleId="31">
    <w:name w:val="Основной текст 31"/>
    <w:rsid w:val="00E84B3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84B3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84B3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E84B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84B3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84B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DC2FE0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DC2FE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DC2FE0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1C2B12"/>
  </w:style>
  <w:style w:type="character" w:customStyle="1" w:styleId="apple-converted-space">
    <w:name w:val="apple-converted-space"/>
    <w:basedOn w:val="a0"/>
    <w:rsid w:val="001C2B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41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85412B"/>
  </w:style>
  <w:style w:type="paragraph" w:styleId="a5">
    <w:name w:val="footer"/>
    <w:basedOn w:val="a"/>
    <w:link w:val="a6"/>
    <w:uiPriority w:val="99"/>
    <w:unhideWhenUsed/>
    <w:rsid w:val="0085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12B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7"/>
    <w:uiPriority w:val="59"/>
    <w:rsid w:val="0085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854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B608D6"/>
    <w:rPr>
      <w:i/>
      <w:iCs/>
    </w:rPr>
  </w:style>
  <w:style w:type="paragraph" w:styleId="2">
    <w:name w:val="Body Text Indent 2"/>
    <w:basedOn w:val="a"/>
    <w:link w:val="20"/>
    <w:unhideWhenUsed/>
    <w:rsid w:val="00BC554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C55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82A6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082A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62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E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63B7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35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A035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354B"/>
    <w:rPr>
      <w:color w:val="0000FF"/>
      <w:u w:val="single"/>
    </w:rPr>
  </w:style>
  <w:style w:type="paragraph" w:customStyle="1" w:styleId="western">
    <w:name w:val="western"/>
    <w:basedOn w:val="a"/>
    <w:rsid w:val="00A03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354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3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E84B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№1_"/>
    <w:basedOn w:val="a0"/>
    <w:link w:val="11"/>
    <w:rsid w:val="00E84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2">
    <w:name w:val="Заголовок №1 + Не полужирный"/>
    <w:basedOn w:val="10"/>
    <w:rsid w:val="00E84B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E84B3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84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84B33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E84B33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E84B33"/>
    <w:rPr>
      <w:b/>
      <w:bCs/>
    </w:rPr>
  </w:style>
  <w:style w:type="paragraph" w:customStyle="1" w:styleId="31">
    <w:name w:val="Основной текст 31"/>
    <w:rsid w:val="00E84B3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84B3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84B3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E84B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84B3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84B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DC2FE0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DC2FE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DC2FE0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1C2B12"/>
  </w:style>
  <w:style w:type="character" w:customStyle="1" w:styleId="apple-converted-space">
    <w:name w:val="apple-converted-space"/>
    <w:basedOn w:val="a0"/>
    <w:rsid w:val="001C2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7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0312" TargetMode="External"/><Relationship Id="rId18" Type="http://schemas.openxmlformats.org/officeDocument/2006/relationships/hyperlink" Target="http://www.philosophy.ru" TargetMode="External"/><Relationship Id="rId26" Type="http://schemas.openxmlformats.org/officeDocument/2006/relationships/hyperlink" Target="http://biblioclub.ru/index.php?page=book&amp;id=258169" TargetMode="External"/><Relationship Id="rId39" Type="http://schemas.openxmlformats.org/officeDocument/2006/relationships/hyperlink" Target="http://biblioclub.ru/index.php?page=book&amp;id=135676" TargetMode="External"/><Relationship Id="rId21" Type="http://schemas.openxmlformats.org/officeDocument/2006/relationships/hyperlink" Target="http://biblioclub.ru/index.php?page=book&amp;id=115397" TargetMode="External"/><Relationship Id="rId34" Type="http://schemas.openxmlformats.org/officeDocument/2006/relationships/hyperlink" Target="http://www.youtube.com/watch?v=Dvhk_I-BplE" TargetMode="External"/><Relationship Id="rId42" Type="http://schemas.openxmlformats.org/officeDocument/2006/relationships/hyperlink" Target="http://biblioclub.ru/index.php?page=book&amp;id=485395" TargetMode="External"/><Relationship Id="rId47" Type="http://schemas.openxmlformats.org/officeDocument/2006/relationships/hyperlink" Target="http://biblioclub.ru/index.php?page=book&amp;id=259085" TargetMode="External"/><Relationship Id="rId50" Type="http://schemas.openxmlformats.org/officeDocument/2006/relationships/hyperlink" Target="http://biblioclub.ru/index.php?page=book&amp;id=86662" TargetMode="External"/><Relationship Id="rId55" Type="http://schemas.openxmlformats.org/officeDocument/2006/relationships/hyperlink" Target="http://biblioclub.ru/index.php?page=book&amp;id=437310" TargetMode="External"/><Relationship Id="rId63" Type="http://schemas.openxmlformats.org/officeDocument/2006/relationships/hyperlink" Target="https://biblio-online.ru/book/4584A785-E456-4D5F-8275-80AE2B69703C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biblioclub.ru/index.php?page=book&amp;id=115396" TargetMode="External"/><Relationship Id="rId29" Type="http://schemas.openxmlformats.org/officeDocument/2006/relationships/hyperlink" Target="http://biblioclub.ru/index.php?page=book&amp;id=443846" TargetMode="External"/><Relationship Id="rId41" Type="http://schemas.openxmlformats.org/officeDocument/2006/relationships/hyperlink" Target="http://biblioclub.ru/index.php?page=book&amp;id=452840" TargetMode="External"/><Relationship Id="rId54" Type="http://schemas.openxmlformats.org/officeDocument/2006/relationships/hyperlink" Target="http://biblioclub.ru/index.php?page=book&amp;id=278008" TargetMode="External"/><Relationship Id="rId62" Type="http://schemas.openxmlformats.org/officeDocument/2006/relationships/hyperlink" Target="http://www.lewiscarroll.org/carroll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code/425236" TargetMode="External"/><Relationship Id="rId24" Type="http://schemas.openxmlformats.org/officeDocument/2006/relationships/hyperlink" Target="http://biblioclub.ru/index.php?page=book&amp;id=115179" TargetMode="External"/><Relationship Id="rId32" Type="http://schemas.openxmlformats.org/officeDocument/2006/relationships/hyperlink" Target="http://biblioclub.ru/index.php?page=book&amp;id=494307" TargetMode="External"/><Relationship Id="rId37" Type="http://schemas.openxmlformats.org/officeDocument/2006/relationships/hyperlink" Target="http://biblioclub.ru/index.php?page=book&amp;id=453249" TargetMode="External"/><Relationship Id="rId40" Type="http://schemas.openxmlformats.org/officeDocument/2006/relationships/hyperlink" Target="http://biblioclub.ru/index.php?page=book&amp;id=79497" TargetMode="External"/><Relationship Id="rId45" Type="http://schemas.openxmlformats.org/officeDocument/2006/relationships/hyperlink" Target="http://www.mathnet.ru/" TargetMode="External"/><Relationship Id="rId53" Type="http://schemas.openxmlformats.org/officeDocument/2006/relationships/hyperlink" Target="https://www.biblio-online.ru/bcode/425265" TargetMode="External"/><Relationship Id="rId58" Type="http://schemas.openxmlformats.org/officeDocument/2006/relationships/hyperlink" Target="https://biblio-online.ru/bcode/431994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biblioclub.ru/index.php?page=book&amp;id=453499" TargetMode="External"/><Relationship Id="rId28" Type="http://schemas.openxmlformats.org/officeDocument/2006/relationships/hyperlink" Target="http://biblioclub.ru/index.php?page=book&amp;id=450759" TargetMode="External"/><Relationship Id="rId36" Type="http://schemas.openxmlformats.org/officeDocument/2006/relationships/hyperlink" Target="http://www.youtube.com/watch?v=TQLsi9yqjU4" TargetMode="External"/><Relationship Id="rId49" Type="http://schemas.openxmlformats.org/officeDocument/2006/relationships/hyperlink" Target="http://biblioclub.ru/index.php?page=book&amp;id=477427" TargetMode="External"/><Relationship Id="rId57" Type="http://schemas.openxmlformats.org/officeDocument/2006/relationships/hyperlink" Target="https://biblio-online.ru/bcode/431905" TargetMode="External"/><Relationship Id="rId61" Type="http://schemas.openxmlformats.org/officeDocument/2006/relationships/hyperlink" Target="https://logiclike.com/cabinet" TargetMode="External"/><Relationship Id="rId10" Type="http://schemas.openxmlformats.org/officeDocument/2006/relationships/hyperlink" Target="https://biblio-online.ru/bcode/433350" TargetMode="External"/><Relationship Id="rId19" Type="http://schemas.openxmlformats.org/officeDocument/2006/relationships/hyperlink" Target="http://biblioclub.ru/index.php?page=book&amp;id=115169" TargetMode="External"/><Relationship Id="rId31" Type="http://schemas.openxmlformats.org/officeDocument/2006/relationships/hyperlink" Target="http://biblioclub.ru/index.php?page=book&amp;id=115020" TargetMode="External"/><Relationship Id="rId44" Type="http://schemas.openxmlformats.org/officeDocument/2006/relationships/hyperlink" Target="http://www.exponenta.ru/" TargetMode="External"/><Relationship Id="rId52" Type="http://schemas.openxmlformats.org/officeDocument/2006/relationships/hyperlink" Target="http://biblioclub.ru/index.php?page=book&amp;id=241144" TargetMode="External"/><Relationship Id="rId60" Type="http://schemas.openxmlformats.org/officeDocument/2006/relationships/hyperlink" Target="http://nauki-online.ru/logika/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code/433113" TargetMode="External"/><Relationship Id="rId22" Type="http://schemas.openxmlformats.org/officeDocument/2006/relationships/hyperlink" Target="http://biblioclub.ru/index.php?page=book&amp;id=229405" TargetMode="External"/><Relationship Id="rId27" Type="http://schemas.openxmlformats.org/officeDocument/2006/relationships/hyperlink" Target="http://biblioclub.ru/index.php?page=book&amp;id=450782" TargetMode="External"/><Relationship Id="rId30" Type="http://schemas.openxmlformats.org/officeDocument/2006/relationships/hyperlink" Target="http://biblioclub.ru/index.php?page=book&amp;id=459296" TargetMode="External"/><Relationship Id="rId35" Type="http://schemas.openxmlformats.org/officeDocument/2006/relationships/hyperlink" Target="http://www.youtube.com/watch?v=DPloBQFhvBw" TargetMode="External"/><Relationship Id="rId43" Type="http://schemas.openxmlformats.org/officeDocument/2006/relationships/hyperlink" Target="http://biblioclub.ru/index.php?page=book&amp;id=452649" TargetMode="External"/><Relationship Id="rId48" Type="http://schemas.openxmlformats.org/officeDocument/2006/relationships/hyperlink" Target="https://www.biblio-online.ru/bcode/427567" TargetMode="External"/><Relationship Id="rId56" Type="http://schemas.openxmlformats.org/officeDocument/2006/relationships/hyperlink" Target="https://biblio-online.ru/bcode/438613" TargetMode="External"/><Relationship Id="rId64" Type="http://schemas.openxmlformats.org/officeDocument/2006/relationships/hyperlink" Target="http://www.biblio-online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www.biblio-online.ru/bcode/427447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biblio-online.ru/bcode/389073" TargetMode="External"/><Relationship Id="rId17" Type="http://schemas.openxmlformats.org/officeDocument/2006/relationships/hyperlink" Target="http://window.edu.ru" TargetMode="External"/><Relationship Id="rId25" Type="http://schemas.openxmlformats.org/officeDocument/2006/relationships/hyperlink" Target="http://biblioclub.ru/index.php?page=book&amp;id=115158" TargetMode="External"/><Relationship Id="rId33" Type="http://schemas.openxmlformats.org/officeDocument/2006/relationships/hyperlink" Target="http://www.youtube.com/watch?v=GNBjRk8MyFM" TargetMode="External"/><Relationship Id="rId38" Type="http://schemas.openxmlformats.org/officeDocument/2006/relationships/hyperlink" Target="http://biblioclub.ru/index.php?page=book&amp;id=89783" TargetMode="External"/><Relationship Id="rId46" Type="http://schemas.openxmlformats.org/officeDocument/2006/relationships/hyperlink" Target="http://mathematics.ru/" TargetMode="External"/><Relationship Id="rId59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41</Pages>
  <Words>13804</Words>
  <Characters>78683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 Windows</cp:lastModifiedBy>
  <cp:revision>29</cp:revision>
  <dcterms:created xsi:type="dcterms:W3CDTF">2019-08-13T07:19:00Z</dcterms:created>
  <dcterms:modified xsi:type="dcterms:W3CDTF">2021-09-14T13:33:00Z</dcterms:modified>
</cp:coreProperties>
</file>